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3A1808" w14:textId="77777777" w:rsidR="007218C8" w:rsidRDefault="007218C8" w:rsidP="007218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B314C">
        <w:rPr>
          <w:b/>
          <w:noProof/>
          <w:sz w:val="24"/>
        </w:rPr>
        <w:fldChar w:fldCharType="begin"/>
      </w:r>
      <w:r w:rsidR="007B314C">
        <w:rPr>
          <w:b/>
          <w:noProof/>
          <w:sz w:val="24"/>
        </w:rPr>
        <w:instrText xml:space="preserve"> DOCPROPERTY  TSG/WGRef  \* MERGEFORMAT </w:instrText>
      </w:r>
      <w:r w:rsidR="007B314C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RAN2</w:t>
      </w:r>
      <w:r w:rsidR="007B314C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B314C">
        <w:rPr>
          <w:b/>
          <w:noProof/>
          <w:sz w:val="24"/>
        </w:rPr>
        <w:fldChar w:fldCharType="begin"/>
      </w:r>
      <w:r w:rsidR="007B314C">
        <w:rPr>
          <w:b/>
          <w:noProof/>
          <w:sz w:val="24"/>
        </w:rPr>
        <w:instrText xml:space="preserve"> DOCPROPERTY  MtgSeq  \* MERGEFORMAT </w:instrText>
      </w:r>
      <w:r w:rsidR="007B314C"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118</w:t>
      </w:r>
      <w:r w:rsidR="007B314C">
        <w:rPr>
          <w:b/>
          <w:noProof/>
          <w:sz w:val="24"/>
        </w:rPr>
        <w:fldChar w:fldCharType="end"/>
      </w:r>
      <w:r w:rsidR="007B314C">
        <w:rPr>
          <w:b/>
          <w:noProof/>
          <w:sz w:val="24"/>
        </w:rPr>
        <w:fldChar w:fldCharType="begin"/>
      </w:r>
      <w:r w:rsidR="007B314C">
        <w:rPr>
          <w:b/>
          <w:noProof/>
          <w:sz w:val="24"/>
        </w:rPr>
        <w:instrText xml:space="preserve"> DOCPROPERTY  MtgTitle  \* MERGEFORMAT </w:instrText>
      </w:r>
      <w:r w:rsidR="007B314C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-e</w:t>
      </w:r>
      <w:r w:rsidR="007B314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B314C">
        <w:rPr>
          <w:b/>
          <w:i/>
          <w:noProof/>
          <w:sz w:val="28"/>
        </w:rPr>
        <w:fldChar w:fldCharType="begin"/>
      </w:r>
      <w:r w:rsidR="007B314C">
        <w:rPr>
          <w:b/>
          <w:i/>
          <w:noProof/>
          <w:sz w:val="28"/>
        </w:rPr>
        <w:instrText xml:space="preserve"> DOCPROPERTY  Tdoc#  \* MERGEFORMAT </w:instrText>
      </w:r>
      <w:r w:rsidR="007B314C"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R2-2205162</w:t>
      </w:r>
      <w:r w:rsidR="007B314C">
        <w:rPr>
          <w:b/>
          <w:i/>
          <w:noProof/>
          <w:sz w:val="28"/>
        </w:rPr>
        <w:fldChar w:fldCharType="end"/>
      </w:r>
    </w:p>
    <w:p w14:paraId="36B8A07B" w14:textId="77777777" w:rsidR="007218C8" w:rsidRDefault="007B314C" w:rsidP="007218C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7218C8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218C8">
        <w:rPr>
          <w:b/>
          <w:noProof/>
          <w:sz w:val="24"/>
        </w:rPr>
        <w:t xml:space="preserve">, </w:t>
      </w:r>
      <w:r w:rsidR="007218C8">
        <w:fldChar w:fldCharType="begin"/>
      </w:r>
      <w:r w:rsidR="007218C8">
        <w:instrText xml:space="preserve"> DOCPROPERTY  Country  \* MERGEFORMAT </w:instrText>
      </w:r>
      <w:r w:rsidR="007218C8"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7218C8" w:rsidRPr="00BA51D9">
        <w:rPr>
          <w:b/>
          <w:noProof/>
          <w:sz w:val="24"/>
        </w:rPr>
        <w:t>9th May 2022</w:t>
      </w:r>
      <w:r>
        <w:rPr>
          <w:b/>
          <w:noProof/>
          <w:sz w:val="24"/>
        </w:rPr>
        <w:fldChar w:fldCharType="end"/>
      </w:r>
      <w:r w:rsidR="007218C8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7218C8" w:rsidRPr="00BA51D9">
        <w:rPr>
          <w:b/>
          <w:noProof/>
          <w:sz w:val="24"/>
        </w:rPr>
        <w:t>20th May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218C8" w14:paraId="3E88D6C2" w14:textId="77777777" w:rsidTr="00636D3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F163A7" w14:textId="77777777" w:rsidR="007218C8" w:rsidRDefault="007218C8" w:rsidP="00636D3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218C8" w14:paraId="7B9E9909" w14:textId="77777777" w:rsidTr="00636D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3A932" w14:textId="77777777" w:rsidR="007218C8" w:rsidRDefault="007218C8" w:rsidP="00636D3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218C8" w14:paraId="5BB9244A" w14:textId="77777777" w:rsidTr="00636D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61DF1D" w14:textId="77777777" w:rsidR="007218C8" w:rsidRDefault="007218C8" w:rsidP="00636D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18C8" w14:paraId="411708C1" w14:textId="77777777" w:rsidTr="00636D3D">
        <w:tc>
          <w:tcPr>
            <w:tcW w:w="142" w:type="dxa"/>
            <w:tcBorders>
              <w:left w:val="single" w:sz="4" w:space="0" w:color="auto"/>
            </w:tcBorders>
          </w:tcPr>
          <w:p w14:paraId="68B21308" w14:textId="77777777" w:rsidR="007218C8" w:rsidRDefault="007218C8" w:rsidP="00636D3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291062E" w14:textId="77777777" w:rsidR="007218C8" w:rsidRPr="00410371" w:rsidRDefault="007B314C" w:rsidP="00636D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218C8" w:rsidRPr="00410371">
              <w:rPr>
                <w:b/>
                <w:noProof/>
                <w:sz w:val="28"/>
              </w:rPr>
              <w:t>36.331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0A6D83E" w14:textId="77777777" w:rsidR="007218C8" w:rsidRDefault="007218C8" w:rsidP="00636D3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BC2B1F0" w14:textId="77777777" w:rsidR="007218C8" w:rsidRPr="00410371" w:rsidRDefault="007B314C" w:rsidP="00636D3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218C8" w:rsidRPr="00410371">
              <w:rPr>
                <w:b/>
                <w:noProof/>
                <w:sz w:val="28"/>
              </w:rPr>
              <w:t>4789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314835" w14:textId="77777777" w:rsidR="007218C8" w:rsidRDefault="007218C8" w:rsidP="00636D3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8AC1B8E" w14:textId="77777777" w:rsidR="007218C8" w:rsidRPr="00410371" w:rsidRDefault="007B314C" w:rsidP="00636D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218C8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DA9EBA1" w14:textId="77777777" w:rsidR="007218C8" w:rsidRDefault="007218C8" w:rsidP="00636D3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C15F8C" w14:textId="77777777" w:rsidR="007218C8" w:rsidRPr="00410371" w:rsidRDefault="007B314C" w:rsidP="00636D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218C8" w:rsidRPr="00410371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7B5275" w14:textId="77777777" w:rsidR="007218C8" w:rsidRDefault="007218C8" w:rsidP="00636D3D">
            <w:pPr>
              <w:pStyle w:val="CRCoverPage"/>
              <w:spacing w:after="0"/>
              <w:rPr>
                <w:noProof/>
              </w:rPr>
            </w:pPr>
          </w:p>
        </w:tc>
      </w:tr>
      <w:tr w:rsidR="007218C8" w14:paraId="3DC4DBE7" w14:textId="77777777" w:rsidTr="00636D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B79B12" w14:textId="77777777" w:rsidR="007218C8" w:rsidRDefault="007218C8" w:rsidP="00636D3D">
            <w:pPr>
              <w:pStyle w:val="CRCoverPage"/>
              <w:spacing w:after="0"/>
              <w:rPr>
                <w:noProof/>
              </w:rPr>
            </w:pPr>
          </w:p>
        </w:tc>
      </w:tr>
      <w:tr w:rsidR="007218C8" w14:paraId="41A74E45" w14:textId="77777777" w:rsidTr="00636D3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350901" w14:textId="77777777" w:rsidR="007218C8" w:rsidRPr="00F25D98" w:rsidRDefault="007218C8" w:rsidP="00636D3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218C8" w14:paraId="25555379" w14:textId="77777777" w:rsidTr="00636D3D">
        <w:tc>
          <w:tcPr>
            <w:tcW w:w="9641" w:type="dxa"/>
            <w:gridSpan w:val="9"/>
          </w:tcPr>
          <w:p w14:paraId="4A727DEA" w14:textId="77777777" w:rsidR="007218C8" w:rsidRDefault="007218C8" w:rsidP="00636D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5701E26" w14:textId="77777777" w:rsidR="007218C8" w:rsidRDefault="007218C8" w:rsidP="007218C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218C8" w14:paraId="4D832670" w14:textId="77777777" w:rsidTr="00636D3D">
        <w:tc>
          <w:tcPr>
            <w:tcW w:w="2835" w:type="dxa"/>
          </w:tcPr>
          <w:p w14:paraId="494185CD" w14:textId="77777777" w:rsidR="007218C8" w:rsidRDefault="007218C8" w:rsidP="00636D3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1B6D5D2" w14:textId="77777777" w:rsidR="007218C8" w:rsidRDefault="007218C8" w:rsidP="00636D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35DD04" w14:textId="77777777" w:rsidR="007218C8" w:rsidRDefault="007218C8" w:rsidP="00636D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6CA284" w14:textId="77777777" w:rsidR="007218C8" w:rsidRDefault="007218C8" w:rsidP="00636D3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A38768" w14:textId="77777777" w:rsidR="007218C8" w:rsidRDefault="007218C8" w:rsidP="00636D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14:paraId="518E785F" w14:textId="77777777" w:rsidR="007218C8" w:rsidRDefault="007218C8" w:rsidP="00636D3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1ACBB50" w14:textId="77777777" w:rsidR="007218C8" w:rsidRDefault="007218C8" w:rsidP="00636D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9ACDFF" w14:textId="77777777" w:rsidR="007218C8" w:rsidRDefault="007218C8" w:rsidP="00636D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DD729F" w14:textId="77777777" w:rsidR="007218C8" w:rsidRDefault="007218C8" w:rsidP="00636D3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666703" w14:textId="77777777" w:rsidR="007218C8" w:rsidRDefault="007218C8" w:rsidP="007218C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218C8" w14:paraId="7D2109C1" w14:textId="77777777" w:rsidTr="00636D3D">
        <w:tc>
          <w:tcPr>
            <w:tcW w:w="9640" w:type="dxa"/>
            <w:gridSpan w:val="11"/>
          </w:tcPr>
          <w:p w14:paraId="628AAD23" w14:textId="77777777" w:rsidR="007218C8" w:rsidRDefault="007218C8" w:rsidP="00636D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18C8" w14:paraId="6DDEF4CF" w14:textId="77777777" w:rsidTr="00636D3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7801C7C" w14:textId="77777777" w:rsidR="007218C8" w:rsidRDefault="007218C8" w:rsidP="00636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D1A621" w14:textId="77777777" w:rsidR="007218C8" w:rsidRDefault="007B314C" w:rsidP="00636D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218C8">
                <w:t>RILZ312, Z313, Z316, Z317, Z318 CEL-based paging</w:t>
              </w:r>
            </w:fldSimple>
          </w:p>
        </w:tc>
      </w:tr>
      <w:tr w:rsidR="007218C8" w14:paraId="242F9894" w14:textId="77777777" w:rsidTr="00636D3D">
        <w:tc>
          <w:tcPr>
            <w:tcW w:w="1843" w:type="dxa"/>
            <w:tcBorders>
              <w:left w:val="single" w:sz="4" w:space="0" w:color="auto"/>
            </w:tcBorders>
          </w:tcPr>
          <w:p w14:paraId="1D62AB94" w14:textId="77777777" w:rsidR="007218C8" w:rsidRDefault="007218C8" w:rsidP="00636D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5D0256" w14:textId="77777777" w:rsidR="007218C8" w:rsidRDefault="007218C8" w:rsidP="00636D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18C8" w14:paraId="613ED56D" w14:textId="77777777" w:rsidTr="00636D3D">
        <w:tc>
          <w:tcPr>
            <w:tcW w:w="1843" w:type="dxa"/>
            <w:tcBorders>
              <w:left w:val="single" w:sz="4" w:space="0" w:color="auto"/>
            </w:tcBorders>
          </w:tcPr>
          <w:p w14:paraId="50FD18A4" w14:textId="77777777" w:rsidR="007218C8" w:rsidRDefault="007218C8" w:rsidP="00636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A7323C" w14:textId="77777777" w:rsidR="007218C8" w:rsidRDefault="007B314C" w:rsidP="00636D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7218C8">
              <w:rPr>
                <w:noProof/>
              </w:rPr>
              <w:t>ZTE Corporation, Sanechips</w:t>
            </w:r>
            <w:r>
              <w:rPr>
                <w:noProof/>
              </w:rPr>
              <w:fldChar w:fldCharType="end"/>
            </w:r>
          </w:p>
        </w:tc>
      </w:tr>
      <w:tr w:rsidR="007218C8" w14:paraId="5927C426" w14:textId="77777777" w:rsidTr="00636D3D">
        <w:tc>
          <w:tcPr>
            <w:tcW w:w="1843" w:type="dxa"/>
            <w:tcBorders>
              <w:left w:val="single" w:sz="4" w:space="0" w:color="auto"/>
            </w:tcBorders>
          </w:tcPr>
          <w:p w14:paraId="428EA830" w14:textId="77777777" w:rsidR="007218C8" w:rsidRDefault="007218C8" w:rsidP="00636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D7215C" w14:textId="77777777" w:rsidR="007218C8" w:rsidRDefault="007218C8" w:rsidP="00636D3D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7218C8" w14:paraId="4CB799D1" w14:textId="77777777" w:rsidTr="00636D3D">
        <w:tc>
          <w:tcPr>
            <w:tcW w:w="1843" w:type="dxa"/>
            <w:tcBorders>
              <w:left w:val="single" w:sz="4" w:space="0" w:color="auto"/>
            </w:tcBorders>
          </w:tcPr>
          <w:p w14:paraId="659CDE36" w14:textId="77777777" w:rsidR="007218C8" w:rsidRDefault="007218C8" w:rsidP="00636D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05B9D9" w14:textId="77777777" w:rsidR="007218C8" w:rsidRDefault="007218C8" w:rsidP="00636D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18C8" w14:paraId="634A947D" w14:textId="77777777" w:rsidTr="00636D3D">
        <w:tc>
          <w:tcPr>
            <w:tcW w:w="1843" w:type="dxa"/>
            <w:tcBorders>
              <w:left w:val="single" w:sz="4" w:space="0" w:color="auto"/>
            </w:tcBorders>
          </w:tcPr>
          <w:p w14:paraId="3A94B48D" w14:textId="77777777" w:rsidR="007218C8" w:rsidRDefault="007218C8" w:rsidP="00636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DF65F4" w14:textId="77777777" w:rsidR="007218C8" w:rsidRDefault="007B314C" w:rsidP="00636D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7218C8">
              <w:rPr>
                <w:noProof/>
              </w:rPr>
              <w:t>NB_IOTenh4_LTE_eMTC6-Core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6572E97" w14:textId="77777777" w:rsidR="007218C8" w:rsidRDefault="007218C8" w:rsidP="00636D3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A30E87" w14:textId="77777777" w:rsidR="007218C8" w:rsidRDefault="007218C8" w:rsidP="00636D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71294E" w14:textId="77777777" w:rsidR="007218C8" w:rsidRDefault="007B314C" w:rsidP="00636D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7218C8">
              <w:rPr>
                <w:noProof/>
              </w:rPr>
              <w:t>2022-04-25</w:t>
            </w:r>
            <w:r>
              <w:rPr>
                <w:noProof/>
              </w:rPr>
              <w:fldChar w:fldCharType="end"/>
            </w:r>
          </w:p>
        </w:tc>
      </w:tr>
      <w:tr w:rsidR="007218C8" w14:paraId="2D918378" w14:textId="77777777" w:rsidTr="00636D3D">
        <w:tc>
          <w:tcPr>
            <w:tcW w:w="1843" w:type="dxa"/>
            <w:tcBorders>
              <w:left w:val="single" w:sz="4" w:space="0" w:color="auto"/>
            </w:tcBorders>
          </w:tcPr>
          <w:p w14:paraId="3F2F62B1" w14:textId="77777777" w:rsidR="007218C8" w:rsidRDefault="007218C8" w:rsidP="00636D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7E9EDA1" w14:textId="77777777" w:rsidR="007218C8" w:rsidRDefault="007218C8" w:rsidP="00636D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4DFE5A" w14:textId="77777777" w:rsidR="007218C8" w:rsidRDefault="007218C8" w:rsidP="00636D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F237366" w14:textId="77777777" w:rsidR="007218C8" w:rsidRDefault="007218C8" w:rsidP="00636D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E0EEC71" w14:textId="77777777" w:rsidR="007218C8" w:rsidRDefault="007218C8" w:rsidP="00636D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18C8" w14:paraId="61326977" w14:textId="77777777" w:rsidTr="00636D3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6D52F5" w14:textId="77777777" w:rsidR="007218C8" w:rsidRDefault="007218C8" w:rsidP="00636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145BF7" w14:textId="77777777" w:rsidR="007218C8" w:rsidRDefault="007B314C" w:rsidP="00636D3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7218C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190033" w14:textId="77777777" w:rsidR="007218C8" w:rsidRDefault="007218C8" w:rsidP="00636D3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298CE7" w14:textId="77777777" w:rsidR="007218C8" w:rsidRDefault="007218C8" w:rsidP="00636D3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0F54BB" w14:textId="77777777" w:rsidR="007218C8" w:rsidRDefault="007B314C" w:rsidP="00636D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7218C8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7218C8" w14:paraId="6F379832" w14:textId="77777777" w:rsidTr="00636D3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604EAC5" w14:textId="77777777" w:rsidR="007218C8" w:rsidRDefault="007218C8" w:rsidP="00636D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AF8106" w14:textId="77777777" w:rsidR="007218C8" w:rsidRDefault="007218C8" w:rsidP="00636D3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F5ADE1" w14:textId="77777777" w:rsidR="007218C8" w:rsidRDefault="007218C8" w:rsidP="00636D3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1C5D64" w14:textId="77777777" w:rsidR="007218C8" w:rsidRPr="007C2097" w:rsidRDefault="007218C8" w:rsidP="00636D3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218C8" w14:paraId="7857AC73" w14:textId="77777777" w:rsidTr="00636D3D">
        <w:tc>
          <w:tcPr>
            <w:tcW w:w="1843" w:type="dxa"/>
          </w:tcPr>
          <w:p w14:paraId="42D6B252" w14:textId="77777777" w:rsidR="007218C8" w:rsidRDefault="007218C8" w:rsidP="00636D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83CCE1" w14:textId="77777777" w:rsidR="007218C8" w:rsidRDefault="007218C8" w:rsidP="00636D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18C8" w14:paraId="3D85B891" w14:textId="77777777" w:rsidTr="00636D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7FBA60" w14:textId="77777777" w:rsidR="007218C8" w:rsidRDefault="007218C8" w:rsidP="00636D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1DE5CA" w14:textId="19B2E6D0" w:rsidR="007218C8" w:rsidRDefault="007218C8" w:rsidP="00636D3D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4A6B20">
              <w:rPr>
                <w:rFonts w:cs="Arial"/>
                <w:noProof/>
              </w:rPr>
              <w:t xml:space="preserve">For coverage-based paging feature in R17 NB-IoT, network needs to provide coverage-based paging configuration in broadcast signalling and also provide coverage related information </w:t>
            </w:r>
            <w:r>
              <w:rPr>
                <w:rFonts w:cs="Arial"/>
                <w:noProof/>
              </w:rPr>
              <w:t xml:space="preserve">to </w:t>
            </w:r>
            <w:r w:rsidRPr="004A6B20">
              <w:rPr>
                <w:rFonts w:cs="Arial"/>
                <w:noProof/>
              </w:rPr>
              <w:t xml:space="preserve">UE </w:t>
            </w:r>
            <w:r w:rsidR="00DC6A99">
              <w:rPr>
                <w:rFonts w:cs="Arial"/>
                <w:noProof/>
              </w:rPr>
              <w:t>via</w:t>
            </w:r>
            <w:r w:rsidRPr="004A6B20">
              <w:rPr>
                <w:rFonts w:cs="Arial"/>
                <w:noProof/>
              </w:rPr>
              <w:t xml:space="preserve"> dedicated signaling.</w:t>
            </w:r>
            <w:r>
              <w:rPr>
                <w:rFonts w:cs="Arial"/>
                <w:noProof/>
              </w:rPr>
              <w:t xml:space="preserve"> </w:t>
            </w:r>
          </w:p>
          <w:p w14:paraId="7F056C51" w14:textId="77777777" w:rsidR="007218C8" w:rsidRDefault="007218C8" w:rsidP="00636D3D">
            <w:pPr>
              <w:pStyle w:val="CRCoverPage"/>
              <w:spacing w:beforeLines="50" w:before="120" w:after="0"/>
              <w:ind w:left="102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However, s</w:t>
            </w:r>
            <w:r w:rsidRPr="004A6B20">
              <w:rPr>
                <w:rFonts w:cs="Arial"/>
                <w:noProof/>
              </w:rPr>
              <w:t>everal different abbreviations</w:t>
            </w:r>
            <w:r>
              <w:rPr>
                <w:rFonts w:cs="Arial"/>
                <w:noProof/>
              </w:rPr>
              <w:t xml:space="preserve"> are ued in</w:t>
            </w:r>
            <w:r w:rsidRPr="004A6B20">
              <w:rPr>
                <w:rFonts w:cs="Arial"/>
                <w:noProof/>
              </w:rPr>
              <w:t xml:space="preserve"> the configuration</w:t>
            </w:r>
            <w:r>
              <w:rPr>
                <w:rFonts w:cs="Arial"/>
                <w:noProof/>
              </w:rPr>
              <w:t>s</w:t>
            </w:r>
            <w:r w:rsidRPr="004A6B20">
              <w:rPr>
                <w:rFonts w:cs="Arial"/>
                <w:noProof/>
              </w:rPr>
              <w:t xml:space="preserve"> in SIB and dedicated signaling</w:t>
            </w:r>
            <w:r>
              <w:rPr>
                <w:rFonts w:cs="Arial"/>
                <w:noProof/>
              </w:rPr>
              <w:t xml:space="preserve">. That </w:t>
            </w:r>
            <w:r w:rsidRPr="00B11074">
              <w:rPr>
                <w:rFonts w:cs="Arial"/>
                <w:noProof/>
              </w:rPr>
              <w:t xml:space="preserve">makes the meaning of </w:t>
            </w:r>
            <w:r>
              <w:rPr>
                <w:rFonts w:cs="Arial"/>
                <w:noProof/>
              </w:rPr>
              <w:t>parameters</w:t>
            </w:r>
            <w:r w:rsidRPr="00B11074">
              <w:rPr>
                <w:rFonts w:cs="Arial"/>
                <w:noProof/>
              </w:rPr>
              <w:t xml:space="preserve"> unclear or inconsistent with the field description</w:t>
            </w:r>
            <w:r>
              <w:rPr>
                <w:rFonts w:cs="Arial"/>
                <w:noProof/>
              </w:rPr>
              <w:t xml:space="preserve">. </w:t>
            </w:r>
            <w:r w:rsidRPr="00B11074">
              <w:rPr>
                <w:rFonts w:cs="Arial"/>
                <w:noProof/>
              </w:rPr>
              <w:t xml:space="preserve">Specifically, there are the following </w:t>
            </w:r>
            <w:r>
              <w:rPr>
                <w:rFonts w:cs="Arial"/>
                <w:noProof/>
              </w:rPr>
              <w:t>issues:</w:t>
            </w:r>
          </w:p>
          <w:p w14:paraId="0E195C09" w14:textId="77777777" w:rsidR="007218C8" w:rsidRDefault="007218C8" w:rsidP="007218C8">
            <w:pPr>
              <w:pStyle w:val="CRCoverPage"/>
              <w:numPr>
                <w:ilvl w:val="0"/>
                <w:numId w:val="29"/>
              </w:numPr>
              <w:spacing w:beforeLines="50" w:before="120" w:after="0"/>
            </w:pPr>
            <w:r>
              <w:rPr>
                <w:rFonts w:cs="Arial"/>
                <w:noProof/>
              </w:rPr>
              <w:t>[RILZ316] For the coverage-based paging configarations in SIB22-NB, e.g.</w:t>
            </w:r>
            <w:r w:rsidRPr="00E136FF">
              <w:t xml:space="preserve"> </w:t>
            </w:r>
            <w:r w:rsidRPr="00B11074">
              <w:rPr>
                <w:i/>
              </w:rPr>
              <w:t>cbpc-HystTimer-r17</w:t>
            </w:r>
            <w:r w:rsidRPr="00B11074">
              <w:t xml:space="preserve"> and </w:t>
            </w:r>
            <w:r w:rsidRPr="00B11074">
              <w:rPr>
                <w:i/>
              </w:rPr>
              <w:t>cbpcg-ConfigList-r17</w:t>
            </w:r>
            <w:r>
              <w:rPr>
                <w:rFonts w:cs="Arial"/>
                <w:noProof/>
              </w:rPr>
              <w:t xml:space="preserve">, </w:t>
            </w:r>
            <w:r>
              <w:t>t</w:t>
            </w:r>
            <w:r w:rsidRPr="00395296">
              <w:t>he meaning of abbreviation</w:t>
            </w:r>
            <w:r>
              <w:t>s</w:t>
            </w:r>
            <w:r w:rsidRPr="00395296">
              <w:t xml:space="preserve"> “</w:t>
            </w:r>
            <w:proofErr w:type="spellStart"/>
            <w:r w:rsidRPr="00395296">
              <w:t>cbpc</w:t>
            </w:r>
            <w:proofErr w:type="spellEnd"/>
            <w:r w:rsidRPr="00395296">
              <w:t>-” or “</w:t>
            </w:r>
            <w:proofErr w:type="spellStart"/>
            <w:r w:rsidRPr="00395296">
              <w:t>cbpcg</w:t>
            </w:r>
            <w:proofErr w:type="spellEnd"/>
            <w:r w:rsidRPr="00395296">
              <w:t>-” are ambiguous.</w:t>
            </w:r>
            <w:r>
              <w:t xml:space="preserve"> T</w:t>
            </w:r>
            <w:r w:rsidRPr="00B11074">
              <w:t>oo many unclear abbreviations also make the protocol hard to read</w:t>
            </w:r>
            <w:r>
              <w:t>. Companies suggest to use “</w:t>
            </w:r>
            <w:proofErr w:type="spellStart"/>
            <w:r>
              <w:t>cbp</w:t>
            </w:r>
            <w:proofErr w:type="spellEnd"/>
            <w:r>
              <w:t>-” in all the needed places.</w:t>
            </w:r>
          </w:p>
          <w:p w14:paraId="7DEC7B70" w14:textId="77777777" w:rsidR="007218C8" w:rsidRDefault="007218C8" w:rsidP="007218C8">
            <w:pPr>
              <w:pStyle w:val="CRCoverPage"/>
              <w:numPr>
                <w:ilvl w:val="0"/>
                <w:numId w:val="29"/>
              </w:numPr>
              <w:spacing w:beforeLines="50" w:before="120" w:after="0"/>
              <w:rPr>
                <w:rFonts w:cs="Arial"/>
                <w:noProof/>
              </w:rPr>
            </w:pPr>
            <w:r>
              <w:t>[</w:t>
            </w:r>
            <w:r>
              <w:rPr>
                <w:rFonts w:cs="Arial"/>
                <w:noProof/>
              </w:rPr>
              <w:t>RIL</w:t>
            </w:r>
            <w:r>
              <w:t>Z317] For cbpcg-Index-r17 in SIB22-NB, t</w:t>
            </w:r>
            <w:r w:rsidRPr="00395296">
              <w:t>he meaning of abbreviation</w:t>
            </w:r>
            <w:r>
              <w:t xml:space="preserve"> </w:t>
            </w:r>
            <w:r w:rsidRPr="00395296">
              <w:t>“</w:t>
            </w:r>
            <w:proofErr w:type="spellStart"/>
            <w:r w:rsidRPr="00395296">
              <w:t>cbpcg</w:t>
            </w:r>
            <w:proofErr w:type="spellEnd"/>
            <w:r w:rsidRPr="00395296">
              <w:t>-”</w:t>
            </w:r>
            <w:r>
              <w:t xml:space="preserve"> is unclear. Companies suggest to use “</w:t>
            </w:r>
            <w:proofErr w:type="spellStart"/>
            <w:r>
              <w:t>cbp</w:t>
            </w:r>
            <w:proofErr w:type="spellEnd"/>
            <w:r>
              <w:t>-” in all the places.</w:t>
            </w:r>
          </w:p>
          <w:p w14:paraId="74488466" w14:textId="5CD0BE1E" w:rsidR="007218C8" w:rsidRPr="00B11074" w:rsidRDefault="007218C8" w:rsidP="007218C8">
            <w:pPr>
              <w:pStyle w:val="CRCoverPage"/>
              <w:numPr>
                <w:ilvl w:val="0"/>
                <w:numId w:val="29"/>
              </w:numPr>
              <w:spacing w:beforeLines="50" w:before="120" w:after="0"/>
              <w:rPr>
                <w:rFonts w:eastAsia="宋体"/>
                <w:lang w:val="en-US" w:eastAsia="zh-CN"/>
              </w:rPr>
            </w:pPr>
            <w:r w:rsidRPr="004A6B20">
              <w:rPr>
                <w:rFonts w:cs="Arial"/>
                <w:noProof/>
              </w:rPr>
              <w:t>[</w:t>
            </w:r>
            <w:r>
              <w:rPr>
                <w:rFonts w:cs="Arial"/>
                <w:noProof/>
              </w:rPr>
              <w:t>RIL</w:t>
            </w:r>
            <w:r w:rsidRPr="004A6B20">
              <w:rPr>
                <w:rFonts w:cs="Arial"/>
                <w:noProof/>
              </w:rPr>
              <w:t>Z312]</w:t>
            </w:r>
            <w:r>
              <w:rPr>
                <w:rFonts w:cs="Arial" w:hint="eastAsia"/>
                <w:noProof/>
                <w:lang w:eastAsia="zh-CN"/>
              </w:rPr>
              <w:t>F</w:t>
            </w:r>
            <w:r w:rsidRPr="004A6B20">
              <w:rPr>
                <w:rFonts w:cs="Arial"/>
                <w:noProof/>
              </w:rPr>
              <w:t xml:space="preserve">or </w:t>
            </w:r>
            <w:r w:rsidRPr="00B11074">
              <w:rPr>
                <w:rFonts w:cs="Arial"/>
                <w:noProof/>
              </w:rPr>
              <w:t>cbpcg-Config-r17</w:t>
            </w:r>
            <w:r w:rsidRPr="004A6B20">
              <w:rPr>
                <w:rFonts w:cs="Arial"/>
                <w:noProof/>
              </w:rPr>
              <w:t xml:space="preserve"> in RRC release message, </w:t>
            </w:r>
            <w:r>
              <w:rPr>
                <w:rFonts w:eastAsia="宋体" w:cs="Arial" w:hint="eastAsia"/>
                <w:lang w:val="en-US" w:eastAsia="zh-CN"/>
              </w:rPr>
              <w:t>b</w:t>
            </w:r>
            <w:r w:rsidRPr="004A6B20">
              <w:rPr>
                <w:rFonts w:eastAsia="宋体" w:cs="Arial"/>
                <w:lang w:val="en-US" w:eastAsia="zh-CN"/>
              </w:rPr>
              <w:t xml:space="preserve">ased on </w:t>
            </w:r>
            <w:r>
              <w:rPr>
                <w:rFonts w:eastAsia="宋体" w:cs="Arial" w:hint="eastAsia"/>
                <w:lang w:val="en-US" w:eastAsia="zh-CN"/>
              </w:rPr>
              <w:t>its</w:t>
            </w:r>
            <w:r w:rsidRPr="004A6B20">
              <w:rPr>
                <w:rFonts w:eastAsia="宋体" w:cs="Arial"/>
                <w:lang w:val="en-US" w:eastAsia="zh-CN"/>
              </w:rPr>
              <w:t xml:space="preserve"> field description, this parameter</w:t>
            </w:r>
            <w:r>
              <w:rPr>
                <w:rFonts w:eastAsia="宋体" w:cs="Arial"/>
                <w:lang w:val="en-US" w:eastAsia="zh-CN"/>
              </w:rPr>
              <w:t xml:space="preserve"> also</w:t>
            </w:r>
            <w:r w:rsidRPr="004A6B20">
              <w:rPr>
                <w:rFonts w:eastAsia="宋体" w:cs="Arial"/>
                <w:lang w:val="en-US" w:eastAsia="zh-CN"/>
              </w:rPr>
              <w:t xml:space="preserve"> indicates the index to the coverage-based paging configuration. </w:t>
            </w:r>
            <w:r>
              <w:rPr>
                <w:rFonts w:eastAsia="宋体"/>
                <w:lang w:val="en-US" w:eastAsia="zh-CN"/>
              </w:rPr>
              <w:t>T</w:t>
            </w:r>
            <w:r>
              <w:rPr>
                <w:rFonts w:eastAsia="宋体" w:hint="eastAsia"/>
                <w:lang w:val="en-US" w:eastAsia="zh-CN"/>
              </w:rPr>
              <w:t>he</w:t>
            </w:r>
            <w:r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current</w:t>
            </w:r>
            <w:r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parameter</w:t>
            </w:r>
            <w:r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name</w:t>
            </w:r>
            <w:r>
              <w:rPr>
                <w:rFonts w:eastAsia="宋体"/>
                <w:lang w:val="en-US" w:eastAsia="zh-CN"/>
              </w:rPr>
              <w:t xml:space="preserve"> “cbpcg-Config-r17” cannot reflect such meaning. Also, the parameter</w:t>
            </w:r>
            <w:r>
              <w:rPr>
                <w:rFonts w:eastAsia="宋体" w:hint="eastAsia"/>
                <w:lang w:val="en-US" w:eastAsia="zh-CN"/>
              </w:rPr>
              <w:t xml:space="preserve"> value</w:t>
            </w:r>
            <w:r>
              <w:rPr>
                <w:rFonts w:eastAsia="宋体"/>
                <w:lang w:val="en-US" w:eastAsia="zh-CN"/>
              </w:rPr>
              <w:t xml:space="preserve"> “pcg1, pcg2” are not easy to understand. Such new abbreviation “</w:t>
            </w:r>
            <w:proofErr w:type="spellStart"/>
            <w:r>
              <w:rPr>
                <w:rFonts w:eastAsia="宋体"/>
                <w:lang w:val="en-US" w:eastAsia="zh-CN"/>
              </w:rPr>
              <w:t>pcg</w:t>
            </w:r>
            <w:proofErr w:type="spellEnd"/>
            <w:r>
              <w:rPr>
                <w:rFonts w:eastAsia="宋体"/>
                <w:lang w:val="en-US" w:eastAsia="zh-CN"/>
              </w:rPr>
              <w:t>” is also unnecessary.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="007D21A0">
              <w:rPr>
                <w:rFonts w:eastAsia="宋体"/>
                <w:lang w:val="en-US" w:eastAsia="zh-CN"/>
              </w:rPr>
              <w:t>The</w:t>
            </w:r>
            <w:r>
              <w:rPr>
                <w:rFonts w:eastAsia="宋体"/>
                <w:lang w:val="en-US" w:eastAsia="zh-CN"/>
              </w:rPr>
              <w:t xml:space="preserve"> value can just use the INTEGER type.</w:t>
            </w:r>
          </w:p>
          <w:p w14:paraId="1D0C420E" w14:textId="3BDA0D5D" w:rsidR="007218C8" w:rsidRDefault="007218C8" w:rsidP="007218C8">
            <w:pPr>
              <w:pStyle w:val="CRCoverPage"/>
              <w:numPr>
                <w:ilvl w:val="0"/>
                <w:numId w:val="29"/>
              </w:numPr>
              <w:spacing w:beforeLines="50" w:before="120" w:after="0"/>
              <w:rPr>
                <w:rFonts w:cs="Arial"/>
                <w:noProof/>
              </w:rPr>
            </w:pPr>
            <w:r>
              <w:rPr>
                <w:rFonts w:eastAsia="宋体" w:cs="Arial"/>
                <w:lang w:val="en-US" w:eastAsia="zh-CN"/>
              </w:rPr>
              <w:t>[</w:t>
            </w:r>
            <w:r>
              <w:rPr>
                <w:rFonts w:cs="Arial"/>
                <w:noProof/>
              </w:rPr>
              <w:t>RIL</w:t>
            </w:r>
            <w:r>
              <w:rPr>
                <w:rFonts w:eastAsia="宋体" w:cs="Arial"/>
                <w:lang w:val="en-US" w:eastAsia="zh-CN"/>
              </w:rPr>
              <w:t>Z313]</w:t>
            </w:r>
            <w:r>
              <w:rPr>
                <w:rFonts w:cs="Arial" w:hint="eastAsia"/>
                <w:noProof/>
                <w:lang w:eastAsia="zh-CN"/>
              </w:rPr>
              <w:t xml:space="preserve"> F</w:t>
            </w:r>
            <w:r w:rsidRPr="004A6B20">
              <w:rPr>
                <w:rFonts w:cs="Arial"/>
                <w:noProof/>
              </w:rPr>
              <w:t xml:space="preserve">or </w:t>
            </w:r>
            <w:r w:rsidRPr="00B11074">
              <w:rPr>
                <w:rFonts w:cs="Arial"/>
                <w:noProof/>
              </w:rPr>
              <w:t>cbpcg-Config-r17</w:t>
            </w:r>
            <w:r w:rsidRPr="004A6B20">
              <w:rPr>
                <w:rFonts w:cs="Arial"/>
                <w:noProof/>
              </w:rPr>
              <w:t xml:space="preserve"> in </w:t>
            </w:r>
            <w:r w:rsidRPr="00814768">
              <w:rPr>
                <w:rFonts w:cs="Arial"/>
                <w:i/>
                <w:noProof/>
              </w:rPr>
              <w:t>RR</w:t>
            </w:r>
            <w:bookmarkStart w:id="1" w:name="_GoBack"/>
            <w:bookmarkEnd w:id="1"/>
            <w:r w:rsidRPr="00814768">
              <w:rPr>
                <w:rFonts w:cs="Arial"/>
                <w:i/>
                <w:noProof/>
              </w:rPr>
              <w:t>CEarlyDataComplete-NB</w:t>
            </w:r>
            <w:r>
              <w:rPr>
                <w:rFonts w:cs="Arial"/>
                <w:noProof/>
              </w:rPr>
              <w:t>, it has same issue as that in</w:t>
            </w:r>
            <w:r w:rsidRPr="004A6B20">
              <w:rPr>
                <w:rFonts w:cs="Arial"/>
                <w:noProof/>
              </w:rPr>
              <w:t xml:space="preserve"> RRC release message</w:t>
            </w:r>
            <w:r>
              <w:rPr>
                <w:rFonts w:cs="Arial"/>
                <w:noProof/>
              </w:rPr>
              <w:t>.</w:t>
            </w:r>
            <w:r>
              <w:rPr>
                <w:rFonts w:eastAsia="宋体"/>
                <w:lang w:val="en-US" w:eastAsia="zh-CN"/>
              </w:rPr>
              <w:t xml:space="preserve"> </w:t>
            </w:r>
            <w:r w:rsidR="00BC455D">
              <w:rPr>
                <w:rFonts w:eastAsia="宋体"/>
                <w:lang w:val="en-US" w:eastAsia="zh-CN"/>
              </w:rPr>
              <w:t>The</w:t>
            </w:r>
            <w:r>
              <w:rPr>
                <w:rFonts w:eastAsia="宋体"/>
                <w:lang w:val="en-US" w:eastAsia="zh-CN"/>
              </w:rPr>
              <w:t xml:space="preserve"> value can just use the INTEGER type.</w:t>
            </w:r>
          </w:p>
          <w:p w14:paraId="7A4ED671" w14:textId="40039B3F" w:rsidR="007218C8" w:rsidRPr="00DC78AA" w:rsidRDefault="007218C8" w:rsidP="00814768">
            <w:pPr>
              <w:pStyle w:val="CRCoverPage"/>
              <w:numPr>
                <w:ilvl w:val="0"/>
                <w:numId w:val="29"/>
              </w:numPr>
              <w:spacing w:beforeLines="50" w:before="120" w:after="0"/>
              <w:rPr>
                <w:rFonts w:cs="Arial"/>
                <w:noProof/>
              </w:rPr>
            </w:pPr>
            <w:r w:rsidRPr="00DC78AA">
              <w:rPr>
                <w:rFonts w:cs="Arial"/>
                <w:noProof/>
              </w:rPr>
              <w:t>[RILZ318] For</w:t>
            </w:r>
            <w:r>
              <w:t xml:space="preserve"> cbpcg-Index-r17</w:t>
            </w:r>
            <w:r w:rsidRPr="00DC78AA">
              <w:rPr>
                <w:rFonts w:cs="Arial"/>
                <w:noProof/>
              </w:rPr>
              <w:t xml:space="preserve"> in </w:t>
            </w:r>
            <w:r w:rsidRPr="00DC78AA">
              <w:rPr>
                <w:rFonts w:cs="Arial"/>
                <w:bCs/>
                <w:i/>
                <w:iCs/>
                <w:noProof/>
              </w:rPr>
              <w:t>UEPagingCoverageInformation-NB</w:t>
            </w:r>
            <w:r w:rsidRPr="00DC78AA">
              <w:rPr>
                <w:rFonts w:cs="Arial"/>
                <w:noProof/>
              </w:rPr>
              <w:t xml:space="preserve"> message, it has same issue that </w:t>
            </w:r>
            <w:r>
              <w:t>t</w:t>
            </w:r>
            <w:r w:rsidRPr="00395296">
              <w:t>he meaning of abbreviation</w:t>
            </w:r>
            <w:r>
              <w:t xml:space="preserve"> </w:t>
            </w:r>
            <w:r w:rsidRPr="00395296">
              <w:t>“</w:t>
            </w:r>
            <w:proofErr w:type="spellStart"/>
            <w:r w:rsidRPr="00395296">
              <w:t>cbpcg</w:t>
            </w:r>
            <w:proofErr w:type="spellEnd"/>
            <w:r w:rsidRPr="00395296">
              <w:t>-”</w:t>
            </w:r>
            <w:r>
              <w:t xml:space="preserve"> is unclear. Moreover, there is </w:t>
            </w:r>
            <w:r w:rsidRPr="00DC78AA">
              <w:rPr>
                <w:rFonts w:eastAsia="等线"/>
                <w:lang w:eastAsia="zh-CN"/>
              </w:rPr>
              <w:t xml:space="preserve">no reason to mention paging carrier </w:t>
            </w:r>
            <w:r w:rsidRPr="00DC78AA">
              <w:rPr>
                <w:rFonts w:eastAsia="等线"/>
                <w:lang w:eastAsia="zh-CN"/>
              </w:rPr>
              <w:lastRenderedPageBreak/>
              <w:t xml:space="preserve">group in the field description of this </w:t>
            </w:r>
            <w:r w:rsidR="00814768">
              <w:rPr>
                <w:rFonts w:eastAsia="等线"/>
                <w:lang w:eastAsia="zh-CN"/>
              </w:rPr>
              <w:t>parameters</w:t>
            </w:r>
            <w:r w:rsidRPr="00DC78AA">
              <w:rPr>
                <w:rFonts w:eastAsia="等线"/>
                <w:lang w:eastAsia="zh-CN"/>
              </w:rPr>
              <w:t>. It’s better to keep consistence with other related IEs in SIB and dedicated signalling</w:t>
            </w:r>
            <w:r w:rsidR="00814768">
              <w:rPr>
                <w:rFonts w:eastAsia="等线"/>
                <w:lang w:eastAsia="zh-CN"/>
              </w:rPr>
              <w:t>.</w:t>
            </w:r>
          </w:p>
        </w:tc>
      </w:tr>
      <w:tr w:rsidR="007218C8" w14:paraId="20478845" w14:textId="77777777" w:rsidTr="00636D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0674E8" w14:textId="77777777" w:rsidR="007218C8" w:rsidRDefault="007218C8" w:rsidP="00636D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FC723" w14:textId="77777777" w:rsidR="007218C8" w:rsidRDefault="007218C8" w:rsidP="00636D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18C8" w14:paraId="7D96FA2D" w14:textId="77777777" w:rsidTr="00636D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4390E3" w14:textId="77777777" w:rsidR="007218C8" w:rsidRDefault="007218C8" w:rsidP="00636D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1A3BCC" w14:textId="77777777" w:rsidR="007218C8" w:rsidRDefault="007218C8" w:rsidP="00636D3D">
            <w:pPr>
              <w:spacing w:beforeLines="50" w:before="120" w:afterLines="50" w:after="120"/>
              <w:ind w:left="102"/>
              <w:rPr>
                <w:rFonts w:ascii="Arial" w:hAnsi="Arial" w:cs="Arial"/>
                <w:lang w:eastAsia="zh-CN"/>
              </w:rPr>
            </w:pPr>
            <w:r w:rsidRPr="004A6B20">
              <w:rPr>
                <w:rFonts w:ascii="Arial" w:hAnsi="Arial" w:cs="Arial"/>
                <w:noProof/>
              </w:rPr>
              <w:t>1.</w:t>
            </w:r>
            <w:r w:rsidRPr="004A6B20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To </w:t>
            </w:r>
            <w:r>
              <w:rPr>
                <w:rFonts w:ascii="Arial" w:hAnsi="Arial" w:cs="Arial"/>
                <w:noProof/>
              </w:rPr>
              <w:t xml:space="preserve">add </w:t>
            </w:r>
            <w:r w:rsidRPr="00A3706D">
              <w:rPr>
                <w:rFonts w:ascii="Arial" w:hAnsi="Arial" w:cs="Arial"/>
                <w:noProof/>
              </w:rPr>
              <w:t>abbreviation</w:t>
            </w:r>
            <w:r>
              <w:rPr>
                <w:rFonts w:ascii="Arial" w:hAnsi="Arial" w:cs="Arial"/>
                <w:noProof/>
              </w:rPr>
              <w:t xml:space="preserve"> “</w:t>
            </w:r>
            <w:r w:rsidRPr="004A6B20">
              <w:rPr>
                <w:rFonts w:ascii="Arial" w:hAnsi="Arial" w:cs="Arial"/>
                <w:noProof/>
              </w:rPr>
              <w:t>CBP</w:t>
            </w:r>
            <w:r>
              <w:rPr>
                <w:rFonts w:ascii="Arial" w:hAnsi="Arial" w:cs="Arial"/>
                <w:noProof/>
              </w:rPr>
              <w:t xml:space="preserve"> </w:t>
            </w:r>
            <w:r w:rsidRPr="004A6B20">
              <w:rPr>
                <w:rFonts w:ascii="Arial" w:hAnsi="Arial" w:cs="Arial"/>
                <w:noProof/>
              </w:rPr>
              <w:t>Coverage Based Paging</w:t>
            </w:r>
            <w:r>
              <w:rPr>
                <w:rFonts w:ascii="Arial" w:hAnsi="Arial" w:cs="Arial"/>
                <w:noProof/>
              </w:rPr>
              <w:t>”</w:t>
            </w:r>
            <w:r w:rsidRPr="004A6B20">
              <w:rPr>
                <w:rFonts w:ascii="Arial" w:hAnsi="Arial" w:cs="Arial"/>
                <w:lang w:eastAsia="zh-CN"/>
              </w:rPr>
              <w:t xml:space="preserve"> </w:t>
            </w:r>
            <w:r>
              <w:rPr>
                <w:rFonts w:ascii="Arial" w:hAnsi="Arial" w:cs="Arial"/>
                <w:lang w:eastAsia="zh-CN"/>
              </w:rPr>
              <w:t>in section 3.2</w:t>
            </w:r>
          </w:p>
          <w:p w14:paraId="4374A0CE" w14:textId="77777777" w:rsidR="007218C8" w:rsidRPr="004A6B20" w:rsidRDefault="007218C8" w:rsidP="00636D3D">
            <w:pPr>
              <w:spacing w:beforeLines="50" w:before="120" w:afterLines="50" w:after="120"/>
              <w:ind w:left="102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zh-CN"/>
              </w:rPr>
              <w:t>2. F</w:t>
            </w:r>
            <w:r w:rsidRPr="004A6B20">
              <w:rPr>
                <w:rFonts w:ascii="Arial" w:hAnsi="Arial" w:cs="Arial"/>
                <w:lang w:eastAsia="zh-CN"/>
              </w:rPr>
              <w:t xml:space="preserve">or </w:t>
            </w:r>
            <w:r w:rsidRPr="004A6B20">
              <w:rPr>
                <w:rFonts w:ascii="Arial" w:hAnsi="Arial" w:cs="Arial"/>
              </w:rPr>
              <w:t xml:space="preserve">CoverageBasedPagingConfig-NB-r17 </w:t>
            </w:r>
            <w:r w:rsidRPr="004A6B20">
              <w:rPr>
                <w:rFonts w:ascii="Arial" w:hAnsi="Arial" w:cs="Arial"/>
                <w:lang w:eastAsia="zh-CN"/>
              </w:rPr>
              <w:t>in SIB22</w:t>
            </w:r>
            <w:r>
              <w:rPr>
                <w:rFonts w:ascii="Arial" w:hAnsi="Arial" w:cs="Arial"/>
                <w:lang w:eastAsia="zh-CN"/>
              </w:rPr>
              <w:t>-NB</w:t>
            </w:r>
            <w:r>
              <w:rPr>
                <w:rFonts w:ascii="Arial" w:hAnsi="Arial" w:cs="Arial"/>
              </w:rPr>
              <w:t xml:space="preserve">, </w:t>
            </w:r>
            <w:r w:rsidRPr="008B27E1">
              <w:rPr>
                <w:rFonts w:ascii="Arial" w:hAnsi="Arial" w:cs="Arial"/>
              </w:rPr>
              <w:t>to change "</w:t>
            </w:r>
            <w:proofErr w:type="spellStart"/>
            <w:r w:rsidRPr="008B27E1">
              <w:rPr>
                <w:rFonts w:ascii="Arial" w:hAnsi="Arial" w:cs="Arial"/>
              </w:rPr>
              <w:t>cbpc</w:t>
            </w:r>
            <w:proofErr w:type="spellEnd"/>
            <w:r w:rsidRPr="008B27E1">
              <w:rPr>
                <w:rFonts w:ascii="Arial" w:hAnsi="Arial" w:cs="Arial"/>
              </w:rPr>
              <w:t>-" or "</w:t>
            </w:r>
            <w:proofErr w:type="spellStart"/>
            <w:r w:rsidRPr="008B27E1">
              <w:rPr>
                <w:rFonts w:ascii="Arial" w:hAnsi="Arial" w:cs="Arial"/>
              </w:rPr>
              <w:t>cbpcg</w:t>
            </w:r>
            <w:proofErr w:type="spellEnd"/>
            <w:r w:rsidRPr="008B27E1">
              <w:rPr>
                <w:rFonts w:ascii="Arial" w:hAnsi="Arial" w:cs="Arial"/>
              </w:rPr>
              <w:t>-" to "</w:t>
            </w:r>
            <w:proofErr w:type="spellStart"/>
            <w:r w:rsidRPr="008B27E1">
              <w:rPr>
                <w:rFonts w:ascii="Arial" w:hAnsi="Arial" w:cs="Arial"/>
              </w:rPr>
              <w:t>cbp</w:t>
            </w:r>
            <w:proofErr w:type="spellEnd"/>
            <w:r w:rsidRPr="008B27E1">
              <w:rPr>
                <w:rFonts w:ascii="Arial" w:hAnsi="Arial" w:cs="Arial"/>
              </w:rPr>
              <w:t>-", to change "CBPCG-" to "CBP-".</w:t>
            </w:r>
            <w:r w:rsidRPr="004A6B20">
              <w:rPr>
                <w:rFonts w:ascii="Arial" w:hAnsi="Arial" w:cs="Arial"/>
              </w:rPr>
              <w:t xml:space="preserve"> </w:t>
            </w:r>
          </w:p>
          <w:p w14:paraId="6C49D24E" w14:textId="77777777" w:rsidR="007218C8" w:rsidRDefault="007218C8" w:rsidP="00636D3D">
            <w:pPr>
              <w:spacing w:beforeLines="50" w:before="120" w:afterLines="50" w:after="120"/>
              <w:ind w:left="102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</w:rPr>
              <w:t xml:space="preserve">3. </w:t>
            </w:r>
            <w:r w:rsidRPr="004A6B20">
              <w:rPr>
                <w:rFonts w:ascii="Arial" w:hAnsi="Arial" w:cs="Arial"/>
                <w:noProof/>
              </w:rPr>
              <w:t xml:space="preserve">For coverage related information in </w:t>
            </w:r>
            <w:r w:rsidRPr="00934A98">
              <w:rPr>
                <w:rFonts w:ascii="Arial" w:hAnsi="Arial" w:cs="Arial"/>
                <w:i/>
                <w:noProof/>
              </w:rPr>
              <w:t>RRCConnectionRelease-NB</w:t>
            </w:r>
            <w:r w:rsidRPr="004A6B20">
              <w:rPr>
                <w:rFonts w:ascii="Arial" w:hAnsi="Arial" w:cs="Arial"/>
                <w:noProof/>
              </w:rPr>
              <w:t xml:space="preserve"> message, to change “cbpcg-Config-r17” to “cbp-Index-r17”. Moreover, </w:t>
            </w:r>
            <w:r w:rsidRPr="00934A98">
              <w:rPr>
                <w:rFonts w:ascii="Arial" w:hAnsi="Arial" w:cs="Arial"/>
                <w:noProof/>
              </w:rPr>
              <w:t xml:space="preserve">to </w:t>
            </w:r>
            <w:r>
              <w:rPr>
                <w:rFonts w:ascii="Arial" w:hAnsi="Arial" w:cs="Arial"/>
                <w:noProof/>
              </w:rPr>
              <w:t xml:space="preserve">use </w:t>
            </w:r>
            <w:r w:rsidRPr="00934A98">
              <w:rPr>
                <w:rFonts w:ascii="Arial" w:hAnsi="Arial" w:cs="Arial"/>
                <w:noProof/>
              </w:rPr>
              <w:t>"INTEGER (1..2)"</w:t>
            </w:r>
            <w:r>
              <w:rPr>
                <w:rFonts w:ascii="Arial" w:hAnsi="Arial" w:cs="Arial"/>
                <w:noProof/>
              </w:rPr>
              <w:t xml:space="preserve"> instead of </w:t>
            </w:r>
            <w:r w:rsidRPr="00934A98">
              <w:rPr>
                <w:rFonts w:ascii="Arial" w:hAnsi="Arial" w:cs="Arial"/>
                <w:noProof/>
              </w:rPr>
              <w:t xml:space="preserve">"ENUMERATED {pcg1, pcg2}" </w:t>
            </w:r>
            <w:r>
              <w:rPr>
                <w:rFonts w:ascii="Arial" w:hAnsi="Arial" w:cs="Arial"/>
                <w:noProof/>
              </w:rPr>
              <w:t>as</w:t>
            </w:r>
            <w:r w:rsidRPr="004A6B20">
              <w:rPr>
                <w:rFonts w:ascii="Arial" w:hAnsi="Arial" w:cs="Arial"/>
                <w:noProof/>
              </w:rPr>
              <w:t xml:space="preserve"> the field value</w:t>
            </w:r>
            <w:r>
              <w:rPr>
                <w:rFonts w:ascii="Arial" w:hAnsi="Arial" w:cs="Arial"/>
                <w:noProof/>
              </w:rPr>
              <w:t xml:space="preserve">. To change the field description </w:t>
            </w:r>
            <w:r>
              <w:rPr>
                <w:rFonts w:ascii="Arial" w:hAnsi="Arial" w:cs="Arial" w:hint="eastAsia"/>
                <w:noProof/>
                <w:lang w:eastAsia="zh-CN"/>
              </w:rPr>
              <w:t>accordingly</w:t>
            </w:r>
            <w:r>
              <w:rPr>
                <w:rFonts w:ascii="Arial" w:hAnsi="Arial" w:cs="Arial"/>
                <w:noProof/>
              </w:rPr>
              <w:t>.</w:t>
            </w:r>
          </w:p>
          <w:p w14:paraId="6715F883" w14:textId="77777777" w:rsidR="007218C8" w:rsidRPr="004A6B20" w:rsidRDefault="007218C8" w:rsidP="00636D3D">
            <w:pPr>
              <w:spacing w:beforeLines="50" w:before="120" w:afterLines="50" w:after="120"/>
              <w:ind w:left="102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4. </w:t>
            </w:r>
            <w:r w:rsidRPr="004A6B20">
              <w:rPr>
                <w:rFonts w:ascii="Arial" w:hAnsi="Arial" w:cs="Arial"/>
                <w:noProof/>
              </w:rPr>
              <w:t xml:space="preserve">For coverage related information in </w:t>
            </w:r>
            <w:r w:rsidRPr="00934A98">
              <w:rPr>
                <w:rFonts w:ascii="Arial" w:hAnsi="Arial" w:cs="Arial"/>
                <w:i/>
                <w:noProof/>
              </w:rPr>
              <w:t xml:space="preserve">RRCEarlyDataComplete-NB </w:t>
            </w:r>
            <w:r w:rsidRPr="004A6B20">
              <w:rPr>
                <w:rFonts w:ascii="Arial" w:hAnsi="Arial" w:cs="Arial"/>
                <w:noProof/>
              </w:rPr>
              <w:t xml:space="preserve">message, to change “cbpcg-Config-r17” to “cbp-Index-r17”. Moreover, </w:t>
            </w:r>
            <w:r w:rsidRPr="00934A98">
              <w:rPr>
                <w:rFonts w:ascii="Arial" w:hAnsi="Arial" w:cs="Arial"/>
                <w:noProof/>
              </w:rPr>
              <w:t xml:space="preserve">to </w:t>
            </w:r>
            <w:r>
              <w:rPr>
                <w:rFonts w:ascii="Arial" w:hAnsi="Arial" w:cs="Arial"/>
                <w:noProof/>
              </w:rPr>
              <w:t xml:space="preserve">use </w:t>
            </w:r>
            <w:r w:rsidRPr="00934A98">
              <w:rPr>
                <w:rFonts w:ascii="Arial" w:hAnsi="Arial" w:cs="Arial"/>
                <w:noProof/>
              </w:rPr>
              <w:t>"INTEGER (1..2)"</w:t>
            </w:r>
            <w:r>
              <w:rPr>
                <w:rFonts w:ascii="Arial" w:hAnsi="Arial" w:cs="Arial"/>
                <w:noProof/>
              </w:rPr>
              <w:t xml:space="preserve"> instead of </w:t>
            </w:r>
            <w:r w:rsidRPr="00934A98">
              <w:rPr>
                <w:rFonts w:ascii="Arial" w:hAnsi="Arial" w:cs="Arial"/>
                <w:noProof/>
              </w:rPr>
              <w:t xml:space="preserve">"ENUMERATED {pcg1, pcg2}" </w:t>
            </w:r>
            <w:r>
              <w:rPr>
                <w:rFonts w:ascii="Arial" w:hAnsi="Arial" w:cs="Arial"/>
                <w:noProof/>
              </w:rPr>
              <w:t>as</w:t>
            </w:r>
            <w:r w:rsidRPr="004A6B20">
              <w:rPr>
                <w:rFonts w:ascii="Arial" w:hAnsi="Arial" w:cs="Arial"/>
                <w:noProof/>
              </w:rPr>
              <w:t xml:space="preserve"> the field value</w:t>
            </w:r>
            <w:r>
              <w:rPr>
                <w:rFonts w:ascii="Arial" w:hAnsi="Arial" w:cs="Arial"/>
                <w:noProof/>
              </w:rPr>
              <w:t xml:space="preserve">. To change the field description </w:t>
            </w:r>
            <w:r>
              <w:rPr>
                <w:rFonts w:ascii="Arial" w:hAnsi="Arial" w:cs="Arial" w:hint="eastAsia"/>
                <w:noProof/>
                <w:lang w:eastAsia="zh-CN"/>
              </w:rPr>
              <w:t>accordingly</w:t>
            </w:r>
            <w:r>
              <w:rPr>
                <w:rFonts w:ascii="Arial" w:hAnsi="Arial" w:cs="Arial"/>
                <w:noProof/>
              </w:rPr>
              <w:t>.</w:t>
            </w:r>
          </w:p>
          <w:p w14:paraId="50EBB54C" w14:textId="77777777" w:rsidR="007218C8" w:rsidRDefault="007218C8" w:rsidP="00636D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 w:hint="eastAsia"/>
                <w:noProof/>
                <w:lang w:eastAsia="zh-CN"/>
              </w:rPr>
              <w:t>5</w:t>
            </w:r>
            <w:r>
              <w:rPr>
                <w:rFonts w:cs="Arial"/>
                <w:noProof/>
                <w:lang w:eastAsia="zh-CN"/>
              </w:rPr>
              <w:t xml:space="preserve">. </w:t>
            </w:r>
            <w:r w:rsidRPr="004A6B20">
              <w:rPr>
                <w:rFonts w:cs="Arial"/>
                <w:noProof/>
              </w:rPr>
              <w:t xml:space="preserve">For coverage related information </w:t>
            </w:r>
            <w:r w:rsidRPr="004A6B20">
              <w:rPr>
                <w:rFonts w:cs="Arial"/>
                <w:noProof/>
                <w:lang w:eastAsia="zh-CN"/>
              </w:rPr>
              <w:t xml:space="preserve">in the </w:t>
            </w:r>
            <w:r w:rsidRPr="004A6B20">
              <w:rPr>
                <w:rFonts w:cs="Arial"/>
                <w:bCs/>
                <w:i/>
                <w:iCs/>
                <w:noProof/>
              </w:rPr>
              <w:t>UEPagingCoverageInformation-NB</w:t>
            </w:r>
            <w:r w:rsidRPr="004A6B20">
              <w:rPr>
                <w:rFonts w:cs="Arial"/>
                <w:noProof/>
              </w:rPr>
              <w:t xml:space="preserve"> message</w:t>
            </w:r>
            <w:r w:rsidRPr="004A6B20">
              <w:rPr>
                <w:rFonts w:cs="Arial"/>
                <w:noProof/>
                <w:lang w:eastAsia="zh-CN"/>
              </w:rPr>
              <w:t xml:space="preserve"> to core</w:t>
            </w:r>
            <w:r>
              <w:rPr>
                <w:rFonts w:cs="Arial"/>
                <w:noProof/>
                <w:lang w:eastAsia="zh-CN"/>
              </w:rPr>
              <w:t xml:space="preserve"> </w:t>
            </w:r>
            <w:r w:rsidRPr="004A6B20">
              <w:rPr>
                <w:rFonts w:cs="Arial"/>
                <w:noProof/>
                <w:lang w:eastAsia="zh-CN"/>
              </w:rPr>
              <w:t>network</w:t>
            </w:r>
            <w:r w:rsidRPr="004A6B20">
              <w:rPr>
                <w:rFonts w:cs="Arial"/>
                <w:noProof/>
              </w:rPr>
              <w:t>, to change “</w:t>
            </w:r>
            <w:r w:rsidRPr="00934A98">
              <w:rPr>
                <w:rFonts w:cs="Arial"/>
                <w:noProof/>
              </w:rPr>
              <w:t>cbpcg-Index-r17</w:t>
            </w:r>
            <w:r w:rsidRPr="004A6B20">
              <w:rPr>
                <w:rFonts w:cs="Arial"/>
                <w:noProof/>
              </w:rPr>
              <w:t xml:space="preserve">” to “cbp-Index-r17”. Moreover, </w:t>
            </w:r>
            <w:r w:rsidRPr="00934A98">
              <w:rPr>
                <w:rFonts w:cs="Arial"/>
                <w:noProof/>
              </w:rPr>
              <w:t xml:space="preserve">to </w:t>
            </w:r>
            <w:r>
              <w:rPr>
                <w:rFonts w:cs="Arial"/>
                <w:noProof/>
              </w:rPr>
              <w:t xml:space="preserve">use </w:t>
            </w:r>
            <w:r w:rsidRPr="00934A98">
              <w:rPr>
                <w:rFonts w:cs="Arial"/>
                <w:noProof/>
              </w:rPr>
              <w:t>"INTEGER (1..2)"</w:t>
            </w:r>
            <w:r>
              <w:rPr>
                <w:rFonts w:cs="Arial"/>
                <w:noProof/>
              </w:rPr>
              <w:t xml:space="preserve"> instead of </w:t>
            </w:r>
            <w:r w:rsidRPr="00934A98">
              <w:rPr>
                <w:rFonts w:cs="Arial"/>
                <w:noProof/>
              </w:rPr>
              <w:t xml:space="preserve">"ENUMERATED {pcg1, pcg2}" </w:t>
            </w:r>
            <w:r>
              <w:rPr>
                <w:rFonts w:cs="Arial"/>
                <w:noProof/>
              </w:rPr>
              <w:t>as</w:t>
            </w:r>
            <w:r w:rsidRPr="004A6B20">
              <w:rPr>
                <w:rFonts w:cs="Arial"/>
                <w:noProof/>
              </w:rPr>
              <w:t xml:space="preserve"> the field value</w:t>
            </w:r>
            <w:r>
              <w:rPr>
                <w:rFonts w:cs="Arial"/>
                <w:noProof/>
              </w:rPr>
              <w:t xml:space="preserve">. To change the field description </w:t>
            </w:r>
            <w:r>
              <w:rPr>
                <w:rFonts w:cs="Arial" w:hint="eastAsia"/>
                <w:noProof/>
                <w:lang w:eastAsia="zh-CN"/>
              </w:rPr>
              <w:t>accordingly</w:t>
            </w:r>
            <w:r>
              <w:rPr>
                <w:rFonts w:cs="Arial"/>
                <w:noProof/>
              </w:rPr>
              <w:t>.</w:t>
            </w:r>
          </w:p>
        </w:tc>
      </w:tr>
      <w:tr w:rsidR="007218C8" w14:paraId="21B81029" w14:textId="77777777" w:rsidTr="00636D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087AD3" w14:textId="77777777" w:rsidR="007218C8" w:rsidRDefault="007218C8" w:rsidP="00636D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5CA879" w14:textId="77777777" w:rsidR="007218C8" w:rsidRDefault="007218C8" w:rsidP="00636D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18C8" w14:paraId="1310600B" w14:textId="77777777" w:rsidTr="00636D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50C572" w14:textId="77777777" w:rsidR="007218C8" w:rsidRDefault="007218C8" w:rsidP="00636D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B36402" w14:textId="77777777" w:rsidR="007218C8" w:rsidRDefault="007218C8" w:rsidP="00636D3D">
            <w:pPr>
              <w:pStyle w:val="CRCoverPage"/>
              <w:spacing w:after="0"/>
              <w:ind w:left="100"/>
              <w:rPr>
                <w:noProof/>
              </w:rPr>
            </w:pPr>
            <w:r>
              <w:t>Too many different</w:t>
            </w:r>
            <w:r w:rsidRPr="00B11074">
              <w:t xml:space="preserve"> abbreviations</w:t>
            </w:r>
            <w:r>
              <w:t xml:space="preserve"> introduce unnecessary ambiguity.</w:t>
            </w:r>
          </w:p>
        </w:tc>
      </w:tr>
      <w:tr w:rsidR="007218C8" w14:paraId="573D00BA" w14:textId="77777777" w:rsidTr="00636D3D">
        <w:tc>
          <w:tcPr>
            <w:tcW w:w="2694" w:type="dxa"/>
            <w:gridSpan w:val="2"/>
          </w:tcPr>
          <w:p w14:paraId="76414C20" w14:textId="77777777" w:rsidR="007218C8" w:rsidRDefault="007218C8" w:rsidP="00636D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12686D" w14:textId="77777777" w:rsidR="007218C8" w:rsidRDefault="007218C8" w:rsidP="00636D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18C8" w14:paraId="75F469ED" w14:textId="77777777" w:rsidTr="00636D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51C552" w14:textId="77777777" w:rsidR="007218C8" w:rsidRDefault="007218C8" w:rsidP="00636D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0BCE42" w14:textId="77777777" w:rsidR="007218C8" w:rsidRDefault="007218C8" w:rsidP="00636D3D">
            <w:pPr>
              <w:pStyle w:val="CRCoverPage"/>
              <w:spacing w:after="0"/>
              <w:ind w:left="100"/>
              <w:rPr>
                <w:noProof/>
              </w:rPr>
            </w:pPr>
            <w:r w:rsidRPr="00AF750D">
              <w:rPr>
                <w:noProof/>
              </w:rPr>
              <w:t>3.2, 6.7.3.1, 6.7.2</w:t>
            </w:r>
            <w:r>
              <w:rPr>
                <w:noProof/>
              </w:rPr>
              <w:t xml:space="preserve">, </w:t>
            </w:r>
            <w:r w:rsidRPr="00AF750D">
              <w:rPr>
                <w:noProof/>
              </w:rPr>
              <w:t>10.6.2</w:t>
            </w:r>
          </w:p>
        </w:tc>
      </w:tr>
      <w:tr w:rsidR="007218C8" w14:paraId="25122535" w14:textId="77777777" w:rsidTr="00636D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90B2E4" w14:textId="77777777" w:rsidR="007218C8" w:rsidRDefault="007218C8" w:rsidP="00636D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2BB02B" w14:textId="77777777" w:rsidR="007218C8" w:rsidRDefault="007218C8" w:rsidP="00636D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18C8" w14:paraId="3C25C8E5" w14:textId="77777777" w:rsidTr="00636D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2A35F3" w14:textId="77777777" w:rsidR="007218C8" w:rsidRDefault="007218C8" w:rsidP="00636D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6480FF" w14:textId="77777777" w:rsidR="007218C8" w:rsidRDefault="007218C8" w:rsidP="00636D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4B588B0" w14:textId="77777777" w:rsidR="007218C8" w:rsidRDefault="007218C8" w:rsidP="00636D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497771" w14:textId="77777777" w:rsidR="007218C8" w:rsidRDefault="007218C8" w:rsidP="00636D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780A08" w14:textId="77777777" w:rsidR="007218C8" w:rsidRDefault="007218C8" w:rsidP="00636D3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18C8" w14:paraId="72013ECD" w14:textId="77777777" w:rsidTr="00636D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98D9ED" w14:textId="77777777" w:rsidR="007218C8" w:rsidRDefault="007218C8" w:rsidP="00636D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ED1FAE" w14:textId="66C936B5" w:rsidR="007218C8" w:rsidRDefault="00B9615B" w:rsidP="00636D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E53418" w14:textId="198036F6" w:rsidR="007218C8" w:rsidRDefault="007218C8" w:rsidP="00636D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D0C6D6A" w14:textId="77777777" w:rsidR="007218C8" w:rsidRDefault="007218C8" w:rsidP="00636D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CE362E" w14:textId="460FB60E" w:rsidR="007218C8" w:rsidRDefault="007218C8" w:rsidP="00B961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9615B">
              <w:rPr>
                <w:noProof/>
              </w:rPr>
              <w:t xml:space="preserve"> 36.304</w:t>
            </w:r>
            <w:r>
              <w:rPr>
                <w:noProof/>
              </w:rPr>
              <w:t xml:space="preserve"> CR</w:t>
            </w:r>
            <w:r w:rsidR="00B9615B" w:rsidRPr="00B9615B">
              <w:rPr>
                <w:noProof/>
              </w:rPr>
              <w:t>0848</w:t>
            </w:r>
          </w:p>
        </w:tc>
      </w:tr>
      <w:tr w:rsidR="007218C8" w14:paraId="01DB7C38" w14:textId="77777777" w:rsidTr="00636D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D3323D" w14:textId="77777777" w:rsidR="007218C8" w:rsidRDefault="007218C8" w:rsidP="00636D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3B1A11" w14:textId="77777777" w:rsidR="007218C8" w:rsidRDefault="007218C8" w:rsidP="00636D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63B1B9" w14:textId="77777777" w:rsidR="007218C8" w:rsidRDefault="007218C8" w:rsidP="00636D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6A60535" w14:textId="77777777" w:rsidR="007218C8" w:rsidRDefault="007218C8" w:rsidP="00636D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22BDE2" w14:textId="77777777" w:rsidR="007218C8" w:rsidRDefault="007218C8" w:rsidP="00636D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18C8" w14:paraId="783DB640" w14:textId="77777777" w:rsidTr="00636D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392026" w14:textId="77777777" w:rsidR="007218C8" w:rsidRDefault="007218C8" w:rsidP="00636D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93274E" w14:textId="77777777" w:rsidR="007218C8" w:rsidRDefault="007218C8" w:rsidP="00636D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57891E" w14:textId="77777777" w:rsidR="007218C8" w:rsidRDefault="007218C8" w:rsidP="00636D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7341D11" w14:textId="77777777" w:rsidR="007218C8" w:rsidRDefault="007218C8" w:rsidP="00636D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4BCE7E" w14:textId="77777777" w:rsidR="007218C8" w:rsidRDefault="007218C8" w:rsidP="00636D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18C8" w14:paraId="7652CEC3" w14:textId="77777777" w:rsidTr="00636D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85A677" w14:textId="77777777" w:rsidR="007218C8" w:rsidRDefault="007218C8" w:rsidP="00636D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500EC2" w14:textId="77777777" w:rsidR="007218C8" w:rsidRDefault="007218C8" w:rsidP="00636D3D">
            <w:pPr>
              <w:pStyle w:val="CRCoverPage"/>
              <w:spacing w:after="0"/>
              <w:rPr>
                <w:noProof/>
              </w:rPr>
            </w:pPr>
          </w:p>
        </w:tc>
      </w:tr>
      <w:tr w:rsidR="007218C8" w14:paraId="574CC36B" w14:textId="77777777" w:rsidTr="00636D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D30812" w14:textId="77777777" w:rsidR="007218C8" w:rsidRDefault="007218C8" w:rsidP="00636D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E996D8" w14:textId="77777777" w:rsidR="007218C8" w:rsidRDefault="007218C8" w:rsidP="00636D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18C8" w:rsidRPr="008863B9" w14:paraId="0DEF2A69" w14:textId="77777777" w:rsidTr="00636D3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F1CFE4" w14:textId="77777777" w:rsidR="007218C8" w:rsidRPr="008863B9" w:rsidRDefault="007218C8" w:rsidP="00636D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C12681" w14:textId="77777777" w:rsidR="007218C8" w:rsidRPr="008863B9" w:rsidRDefault="007218C8" w:rsidP="00636D3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218C8" w14:paraId="53BE50B1" w14:textId="77777777" w:rsidTr="00636D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3AC840" w14:textId="77777777" w:rsidR="007218C8" w:rsidRDefault="007218C8" w:rsidP="00636D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210B61" w14:textId="77777777" w:rsidR="007218C8" w:rsidRDefault="007218C8" w:rsidP="00636D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729D2C" w14:textId="77777777" w:rsidR="00C805B3" w:rsidRDefault="00C805B3" w:rsidP="00C805B3">
      <w:pPr>
        <w:pStyle w:val="CRCoverPage"/>
        <w:spacing w:after="0"/>
        <w:rPr>
          <w:noProof/>
          <w:sz w:val="8"/>
          <w:szCs w:val="8"/>
        </w:rPr>
      </w:pPr>
    </w:p>
    <w:p w14:paraId="470452BD" w14:textId="77777777" w:rsidR="00C805B3" w:rsidRDefault="00C805B3" w:rsidP="00C805B3">
      <w:pPr>
        <w:rPr>
          <w:noProof/>
        </w:rPr>
        <w:sectPr w:rsidR="00C805B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af1"/>
        <w:tblW w:w="0" w:type="auto"/>
        <w:jc w:val="center"/>
        <w:shd w:val="clear" w:color="auto" w:fill="FFFF00"/>
        <w:tblLook w:val="04A0" w:firstRow="1" w:lastRow="0" w:firstColumn="1" w:lastColumn="0" w:noHBand="0" w:noVBand="1"/>
      </w:tblPr>
      <w:tblGrid>
        <w:gridCol w:w="9629"/>
      </w:tblGrid>
      <w:tr w:rsidR="005106EC" w14:paraId="083D757D" w14:textId="77777777" w:rsidTr="005106EC">
        <w:trPr>
          <w:jc w:val="center"/>
        </w:trPr>
        <w:tc>
          <w:tcPr>
            <w:tcW w:w="9629" w:type="dxa"/>
            <w:shd w:val="clear" w:color="auto" w:fill="FFFF00"/>
            <w:vAlign w:val="center"/>
          </w:tcPr>
          <w:p w14:paraId="083D757C" w14:textId="6AA73265" w:rsidR="005106EC" w:rsidRDefault="00B11074" w:rsidP="00B11074">
            <w:pPr>
              <w:spacing w:before="100" w:after="100"/>
              <w:jc w:val="center"/>
              <w:rPr>
                <w:b/>
                <w:bCs/>
                <w:color w:val="FF0000"/>
                <w:u w:val="single"/>
                <w:lang w:val="en-US" w:eastAsia="zh-CN"/>
              </w:rPr>
            </w:pPr>
            <w:r>
              <w:rPr>
                <w:lang w:eastAsia="en-GB"/>
              </w:rPr>
              <w:lastRenderedPageBreak/>
              <w:t>First Change</w:t>
            </w:r>
          </w:p>
        </w:tc>
      </w:tr>
    </w:tbl>
    <w:p w14:paraId="1A52153E" w14:textId="77777777" w:rsidR="00B11074" w:rsidRPr="00E136FF" w:rsidRDefault="00B11074" w:rsidP="00B11074">
      <w:pPr>
        <w:pStyle w:val="2"/>
      </w:pPr>
      <w:bookmarkStart w:id="2" w:name="_Toc20486691"/>
      <w:bookmarkStart w:id="3" w:name="_Toc29341982"/>
      <w:bookmarkStart w:id="4" w:name="_Toc29343121"/>
      <w:bookmarkStart w:id="5" w:name="_Toc36566368"/>
      <w:bookmarkStart w:id="6" w:name="_Toc36809775"/>
      <w:bookmarkStart w:id="7" w:name="_Toc36846139"/>
      <w:bookmarkStart w:id="8" w:name="_Toc36938792"/>
      <w:bookmarkStart w:id="9" w:name="_Toc37081771"/>
      <w:bookmarkStart w:id="10" w:name="_Toc46480394"/>
      <w:bookmarkStart w:id="11" w:name="_Toc46481628"/>
      <w:bookmarkStart w:id="12" w:name="_Toc46482862"/>
      <w:bookmarkStart w:id="13" w:name="_Toc100790929"/>
      <w:bookmarkStart w:id="14" w:name="_Toc20487604"/>
      <w:bookmarkStart w:id="15" w:name="_Toc29342905"/>
      <w:bookmarkStart w:id="16" w:name="_Toc29344044"/>
      <w:bookmarkStart w:id="17" w:name="_Toc36567310"/>
      <w:bookmarkStart w:id="18" w:name="_Toc36810761"/>
      <w:bookmarkStart w:id="19" w:name="_Toc36847125"/>
      <w:bookmarkStart w:id="20" w:name="_Toc36939778"/>
      <w:bookmarkStart w:id="21" w:name="_Toc37082758"/>
      <w:bookmarkStart w:id="22" w:name="_Toc46481399"/>
      <w:bookmarkStart w:id="23" w:name="_Toc46482633"/>
      <w:bookmarkStart w:id="24" w:name="_Toc46483867"/>
      <w:bookmarkStart w:id="25" w:name="_Toc100791947"/>
      <w:r w:rsidRPr="00E136FF">
        <w:t>3.2</w:t>
      </w:r>
      <w:r w:rsidRPr="00E136FF">
        <w:tab/>
        <w:t>Abbreviations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5A059DE0" w14:textId="77777777" w:rsidR="00B11074" w:rsidRPr="00E136FF" w:rsidRDefault="00B11074" w:rsidP="00B11074">
      <w:pPr>
        <w:keepNext/>
      </w:pPr>
      <w:r w:rsidRPr="00E136FF">
        <w:t>For the purposes of the present document, the abbreviations given in TR 21.905 [1], TS 36.300 [9] and the following apply. An abbreviation defined in the present document takes precedence over the definition of the same abbreviation, if any, in TR 21.905 [1] or TS 36.300 [9].</w:t>
      </w:r>
    </w:p>
    <w:p w14:paraId="2486769D" w14:textId="77777777" w:rsidR="00B11074" w:rsidRPr="00E136FF" w:rsidRDefault="00B11074" w:rsidP="00B11074">
      <w:pPr>
        <w:pStyle w:val="EW"/>
      </w:pPr>
      <w:r w:rsidRPr="00E136FF">
        <w:t>1xRTT</w:t>
      </w:r>
      <w:r w:rsidRPr="00E136FF">
        <w:tab/>
        <w:t>CDMA2000 1x Radio Transmission Technology</w:t>
      </w:r>
    </w:p>
    <w:p w14:paraId="55812F83" w14:textId="77777777" w:rsidR="00B11074" w:rsidRPr="00E136FF" w:rsidRDefault="00B11074" w:rsidP="00B11074">
      <w:pPr>
        <w:pStyle w:val="EW"/>
      </w:pPr>
      <w:r w:rsidRPr="00E136FF">
        <w:t>AB</w:t>
      </w:r>
      <w:r w:rsidRPr="00E136FF">
        <w:tab/>
        <w:t>Access Barring</w:t>
      </w:r>
    </w:p>
    <w:p w14:paraId="5808A38F" w14:textId="77777777" w:rsidR="00B11074" w:rsidRPr="00E136FF" w:rsidRDefault="00B11074" w:rsidP="00B11074">
      <w:pPr>
        <w:pStyle w:val="EW"/>
        <w:rPr>
          <w:lang w:eastAsia="ko-KR"/>
        </w:rPr>
      </w:pPr>
      <w:r w:rsidRPr="00E136FF">
        <w:rPr>
          <w:lang w:eastAsia="ko-KR"/>
        </w:rPr>
        <w:t>ACDC</w:t>
      </w:r>
      <w:r w:rsidRPr="00E136FF">
        <w:rPr>
          <w:lang w:eastAsia="ko-KR"/>
        </w:rPr>
        <w:tab/>
        <w:t>Application specific Congestion control for Data Communication</w:t>
      </w:r>
    </w:p>
    <w:p w14:paraId="5E777F29" w14:textId="77777777" w:rsidR="00B11074" w:rsidRPr="00E136FF" w:rsidRDefault="00B11074" w:rsidP="00B11074">
      <w:pPr>
        <w:pStyle w:val="EW"/>
      </w:pPr>
      <w:r w:rsidRPr="00E136FF">
        <w:t>ACK</w:t>
      </w:r>
      <w:r w:rsidRPr="00E136FF">
        <w:tab/>
        <w:t>Acknowledgement</w:t>
      </w:r>
    </w:p>
    <w:p w14:paraId="29563C69" w14:textId="77777777" w:rsidR="00B11074" w:rsidRPr="00E136FF" w:rsidRDefault="00B11074" w:rsidP="00B11074">
      <w:pPr>
        <w:pStyle w:val="EW"/>
      </w:pPr>
      <w:r w:rsidRPr="00E136FF">
        <w:t>AILC</w:t>
      </w:r>
      <w:r w:rsidRPr="00E136FF">
        <w:tab/>
        <w:t>Assistance Information bit for Local Cache</w:t>
      </w:r>
    </w:p>
    <w:p w14:paraId="6C584CED" w14:textId="77777777" w:rsidR="00B11074" w:rsidRPr="00E136FF" w:rsidRDefault="00B11074" w:rsidP="00B11074">
      <w:pPr>
        <w:pStyle w:val="EW"/>
      </w:pPr>
      <w:r w:rsidRPr="00E136FF">
        <w:t>AM</w:t>
      </w:r>
      <w:r w:rsidRPr="00E136FF">
        <w:tab/>
        <w:t>Acknowledged Mode</w:t>
      </w:r>
    </w:p>
    <w:p w14:paraId="128C1690" w14:textId="77777777" w:rsidR="00B11074" w:rsidRPr="00E136FF" w:rsidRDefault="00B11074" w:rsidP="00B11074">
      <w:pPr>
        <w:pStyle w:val="EW"/>
      </w:pPr>
      <w:r w:rsidRPr="00E136FF">
        <w:t>ANDSF</w:t>
      </w:r>
      <w:r w:rsidRPr="00E136FF">
        <w:tab/>
        <w:t>Access Network Discovery and Selection Function</w:t>
      </w:r>
    </w:p>
    <w:p w14:paraId="234A4C89" w14:textId="77777777" w:rsidR="00B11074" w:rsidRPr="00E136FF" w:rsidRDefault="00B11074" w:rsidP="00B11074">
      <w:pPr>
        <w:pStyle w:val="EW"/>
      </w:pPr>
      <w:r w:rsidRPr="00E136FF">
        <w:t>ARQ</w:t>
      </w:r>
      <w:r w:rsidRPr="00E136FF">
        <w:tab/>
        <w:t>Automatic Repeat Request</w:t>
      </w:r>
    </w:p>
    <w:p w14:paraId="7466DC6A" w14:textId="77777777" w:rsidR="00B11074" w:rsidRPr="00E136FF" w:rsidRDefault="00B11074" w:rsidP="00B11074">
      <w:pPr>
        <w:pStyle w:val="EW"/>
      </w:pPr>
      <w:r w:rsidRPr="00E136FF">
        <w:t>AS</w:t>
      </w:r>
      <w:r w:rsidRPr="00E136FF">
        <w:tab/>
        <w:t>Access Stratum</w:t>
      </w:r>
    </w:p>
    <w:p w14:paraId="2922B4A3" w14:textId="77777777" w:rsidR="00B11074" w:rsidRPr="00E136FF" w:rsidRDefault="00B11074" w:rsidP="00B11074">
      <w:pPr>
        <w:pStyle w:val="EW"/>
      </w:pPr>
      <w:r w:rsidRPr="00E136FF">
        <w:t>ASN.1</w:t>
      </w:r>
      <w:r w:rsidRPr="00E136FF">
        <w:tab/>
        <w:t>Abstract Syntax Notation One</w:t>
      </w:r>
    </w:p>
    <w:p w14:paraId="33789ADF" w14:textId="77777777" w:rsidR="00B11074" w:rsidRPr="00E136FF" w:rsidRDefault="00B11074" w:rsidP="00B11074">
      <w:pPr>
        <w:pStyle w:val="EW"/>
      </w:pPr>
      <w:r w:rsidRPr="00E136FF">
        <w:t>AUL</w:t>
      </w:r>
      <w:r w:rsidRPr="00E136FF">
        <w:tab/>
        <w:t>Autonomous Uplink</w:t>
      </w:r>
    </w:p>
    <w:p w14:paraId="34DA25B1" w14:textId="77777777" w:rsidR="00B11074" w:rsidRPr="00E136FF" w:rsidRDefault="00B11074" w:rsidP="00B11074">
      <w:pPr>
        <w:pStyle w:val="EW"/>
      </w:pPr>
      <w:r w:rsidRPr="00E136FF">
        <w:t>BCCH</w:t>
      </w:r>
      <w:r w:rsidRPr="00E136FF">
        <w:tab/>
        <w:t>Broadcast Control Channel</w:t>
      </w:r>
    </w:p>
    <w:p w14:paraId="2FE4D87C" w14:textId="77777777" w:rsidR="00B11074" w:rsidRPr="00E136FF" w:rsidRDefault="00B11074" w:rsidP="00B11074">
      <w:pPr>
        <w:pStyle w:val="EW"/>
      </w:pPr>
      <w:r w:rsidRPr="00E136FF">
        <w:t>BCD</w:t>
      </w:r>
      <w:r w:rsidRPr="00E136FF">
        <w:tab/>
        <w:t>Binary Coded Decimal</w:t>
      </w:r>
    </w:p>
    <w:p w14:paraId="7951D713" w14:textId="77777777" w:rsidR="00B11074" w:rsidRPr="00E136FF" w:rsidRDefault="00B11074" w:rsidP="00B11074">
      <w:pPr>
        <w:pStyle w:val="EW"/>
      </w:pPr>
      <w:r w:rsidRPr="00E136FF">
        <w:t>BCH</w:t>
      </w:r>
      <w:r w:rsidRPr="00E136FF">
        <w:tab/>
        <w:t>Broadcast Channel</w:t>
      </w:r>
    </w:p>
    <w:p w14:paraId="53B4DF6C" w14:textId="77777777" w:rsidR="00B11074" w:rsidRPr="00E136FF" w:rsidRDefault="00B11074" w:rsidP="00B11074">
      <w:pPr>
        <w:pStyle w:val="EW"/>
      </w:pPr>
      <w:r w:rsidRPr="00E136FF">
        <w:t>BL</w:t>
      </w:r>
      <w:r w:rsidRPr="00E136FF">
        <w:tab/>
        <w:t>Bandwidth reduced Low complexity</w:t>
      </w:r>
    </w:p>
    <w:p w14:paraId="5CEC253F" w14:textId="77777777" w:rsidR="00B11074" w:rsidRPr="00E136FF" w:rsidRDefault="00B11074" w:rsidP="00B11074">
      <w:pPr>
        <w:pStyle w:val="EW"/>
      </w:pPr>
      <w:r w:rsidRPr="00E136FF">
        <w:t>BLER</w:t>
      </w:r>
      <w:r w:rsidRPr="00E136FF">
        <w:tab/>
        <w:t>Block Error Rate</w:t>
      </w:r>
    </w:p>
    <w:p w14:paraId="6A5DDB1E" w14:textId="77777777" w:rsidR="00B11074" w:rsidRPr="00E136FF" w:rsidRDefault="00B11074" w:rsidP="00B11074">
      <w:pPr>
        <w:pStyle w:val="EW"/>
      </w:pPr>
      <w:r w:rsidRPr="00E136FF">
        <w:t>BR</w:t>
      </w:r>
      <w:r w:rsidRPr="00E136FF">
        <w:tab/>
        <w:t>Bandwidth Reduced</w:t>
      </w:r>
    </w:p>
    <w:p w14:paraId="2DAC0A0E" w14:textId="77777777" w:rsidR="00B11074" w:rsidRPr="00E136FF" w:rsidRDefault="00B11074" w:rsidP="00B11074">
      <w:pPr>
        <w:pStyle w:val="EW"/>
      </w:pPr>
      <w:r w:rsidRPr="00E136FF">
        <w:t>BR-BCCH</w:t>
      </w:r>
      <w:r w:rsidRPr="00E136FF">
        <w:tab/>
        <w:t>Bandwidth Reduced Broadcast Control Channel</w:t>
      </w:r>
    </w:p>
    <w:p w14:paraId="3C0A941A" w14:textId="77777777" w:rsidR="00B11074" w:rsidRPr="00E136FF" w:rsidRDefault="00B11074" w:rsidP="00B11074">
      <w:pPr>
        <w:pStyle w:val="EW"/>
      </w:pPr>
      <w:r w:rsidRPr="00E136FF">
        <w:t>CA</w:t>
      </w:r>
      <w:r w:rsidRPr="00E136FF">
        <w:tab/>
        <w:t>Carrier Aggregation</w:t>
      </w:r>
    </w:p>
    <w:p w14:paraId="7CE07B30" w14:textId="77777777" w:rsidR="00B11074" w:rsidRPr="00E136FF" w:rsidRDefault="00B11074" w:rsidP="00B11074">
      <w:pPr>
        <w:pStyle w:val="EW"/>
        <w:rPr>
          <w:lang w:eastAsia="zh-CN"/>
        </w:rPr>
      </w:pPr>
      <w:r w:rsidRPr="00E136FF">
        <w:rPr>
          <w:lang w:eastAsia="zh-CN"/>
        </w:rPr>
        <w:t>CAS</w:t>
      </w:r>
      <w:r w:rsidRPr="00E136FF">
        <w:rPr>
          <w:lang w:eastAsia="zh-CN"/>
        </w:rPr>
        <w:tab/>
        <w:t xml:space="preserve">Cell Acquisition </w:t>
      </w:r>
      <w:proofErr w:type="spellStart"/>
      <w:r w:rsidRPr="00E136FF">
        <w:rPr>
          <w:lang w:eastAsia="zh-CN"/>
        </w:rPr>
        <w:t>Subframes</w:t>
      </w:r>
      <w:proofErr w:type="spellEnd"/>
    </w:p>
    <w:p w14:paraId="4AE2E729" w14:textId="77777777" w:rsidR="00B11074" w:rsidRDefault="00B11074" w:rsidP="00B11074">
      <w:pPr>
        <w:pStyle w:val="EW"/>
        <w:rPr>
          <w:ins w:id="26" w:author="ZTE-Ting" w:date="2022-04-25T18:16:00Z"/>
          <w:lang w:eastAsia="zh-CN"/>
        </w:rPr>
      </w:pPr>
      <w:r w:rsidRPr="00E136FF">
        <w:rPr>
          <w:lang w:eastAsia="zh-CN"/>
        </w:rPr>
        <w:t>CBR</w:t>
      </w:r>
      <w:r w:rsidRPr="00E136FF">
        <w:rPr>
          <w:lang w:eastAsia="zh-CN"/>
        </w:rPr>
        <w:tab/>
        <w:t>Channel Busy Ratio</w:t>
      </w:r>
    </w:p>
    <w:p w14:paraId="18E1ED91" w14:textId="760B6648" w:rsidR="00B11074" w:rsidRPr="00E136FF" w:rsidRDefault="00B11074" w:rsidP="00B11074">
      <w:pPr>
        <w:pStyle w:val="EW"/>
        <w:rPr>
          <w:lang w:eastAsia="zh-CN"/>
        </w:rPr>
      </w:pPr>
      <w:ins w:id="27" w:author="ZTE-Ting" w:date="2022-04-25T18:17:00Z">
        <w:r w:rsidRPr="00E136FF">
          <w:rPr>
            <w:lang w:eastAsia="zh-CN"/>
          </w:rPr>
          <w:t>CB</w:t>
        </w:r>
        <w:r>
          <w:rPr>
            <w:lang w:eastAsia="zh-CN"/>
          </w:rPr>
          <w:t>G</w:t>
        </w:r>
        <w:r w:rsidRPr="00E136FF">
          <w:rPr>
            <w:lang w:eastAsia="zh-CN"/>
          </w:rPr>
          <w:tab/>
        </w:r>
        <w:r w:rsidRPr="00B11074">
          <w:rPr>
            <w:lang w:eastAsia="zh-CN"/>
          </w:rPr>
          <w:t>Coverage Based Paging</w:t>
        </w:r>
      </w:ins>
    </w:p>
    <w:p w14:paraId="7DCADA25" w14:textId="77777777" w:rsidR="00B11074" w:rsidRPr="00E136FF" w:rsidRDefault="00B11074" w:rsidP="00B11074">
      <w:pPr>
        <w:pStyle w:val="EW"/>
      </w:pPr>
      <w:r w:rsidRPr="00E136FF">
        <w:t>CCCH</w:t>
      </w:r>
      <w:r w:rsidRPr="00E136FF">
        <w:tab/>
        <w:t>Common Control Channel</w:t>
      </w:r>
    </w:p>
    <w:p w14:paraId="6A1FBDDE" w14:textId="77777777" w:rsidR="00B11074" w:rsidRPr="00E136FF" w:rsidRDefault="00B11074" w:rsidP="00B11074">
      <w:pPr>
        <w:pStyle w:val="EW"/>
      </w:pPr>
      <w:r w:rsidRPr="00E136FF">
        <w:t>CCO</w:t>
      </w:r>
      <w:r w:rsidRPr="00E136FF">
        <w:tab/>
        <w:t>Cell Change Order</w:t>
      </w:r>
    </w:p>
    <w:p w14:paraId="5EC3D460" w14:textId="77777777" w:rsidR="00B11074" w:rsidRPr="00E136FF" w:rsidRDefault="00B11074" w:rsidP="00B11074">
      <w:pPr>
        <w:pStyle w:val="EW"/>
      </w:pPr>
      <w:r w:rsidRPr="00E136FF">
        <w:t>CE</w:t>
      </w:r>
      <w:r w:rsidRPr="00E136FF">
        <w:tab/>
        <w:t>Coverage Enhancement</w:t>
      </w:r>
    </w:p>
    <w:p w14:paraId="19B741D7" w14:textId="77777777" w:rsidR="00B11074" w:rsidRPr="00E136FF" w:rsidRDefault="00B11074" w:rsidP="00B11074">
      <w:pPr>
        <w:pStyle w:val="EW"/>
      </w:pPr>
      <w:r w:rsidRPr="00E136FF">
        <w:t>CFI</w:t>
      </w:r>
      <w:r w:rsidRPr="00E136FF">
        <w:tab/>
        <w:t>Control Format Indicator</w:t>
      </w:r>
    </w:p>
    <w:p w14:paraId="26659C37" w14:textId="77777777" w:rsidR="00B11074" w:rsidRPr="00E136FF" w:rsidRDefault="00B11074" w:rsidP="00B11074">
      <w:pPr>
        <w:pStyle w:val="EW"/>
      </w:pPr>
      <w:r w:rsidRPr="00E136FF">
        <w:t>CG</w:t>
      </w:r>
      <w:r w:rsidRPr="00E136FF">
        <w:tab/>
        <w:t>Cell Group</w:t>
      </w:r>
    </w:p>
    <w:p w14:paraId="2326ABEB" w14:textId="77777777" w:rsidR="00B11074" w:rsidRPr="00E136FF" w:rsidRDefault="00B11074" w:rsidP="00B11074">
      <w:pPr>
        <w:pStyle w:val="EW"/>
      </w:pPr>
      <w:r w:rsidRPr="00E136FF">
        <w:t>CHO</w:t>
      </w:r>
      <w:r w:rsidRPr="00E136FF">
        <w:tab/>
        <w:t>Conditional Handover</w:t>
      </w:r>
    </w:p>
    <w:p w14:paraId="1D9E2A38" w14:textId="77777777" w:rsidR="00B11074" w:rsidRPr="00E136FF" w:rsidRDefault="00B11074" w:rsidP="00B11074">
      <w:pPr>
        <w:pStyle w:val="EW"/>
      </w:pPr>
      <w:proofErr w:type="spellStart"/>
      <w:r w:rsidRPr="00E136FF">
        <w:t>CIoT</w:t>
      </w:r>
      <w:proofErr w:type="spellEnd"/>
      <w:r w:rsidRPr="00E136FF">
        <w:tab/>
        <w:t xml:space="preserve">Cellular </w:t>
      </w:r>
      <w:proofErr w:type="spellStart"/>
      <w:r w:rsidRPr="00E136FF">
        <w:t>IoT</w:t>
      </w:r>
      <w:proofErr w:type="spellEnd"/>
    </w:p>
    <w:p w14:paraId="57C663A2" w14:textId="77777777" w:rsidR="00B11074" w:rsidRPr="00E136FF" w:rsidRDefault="00B11074" w:rsidP="00B11074">
      <w:pPr>
        <w:pStyle w:val="EW"/>
      </w:pPr>
      <w:r w:rsidRPr="00E136FF">
        <w:t>CMAS</w:t>
      </w:r>
      <w:r w:rsidRPr="00E136FF">
        <w:tab/>
        <w:t>Commercial Mobile Alert Service</w:t>
      </w:r>
    </w:p>
    <w:p w14:paraId="70E92E04" w14:textId="77777777" w:rsidR="00B11074" w:rsidRPr="00E136FF" w:rsidRDefault="00B11074" w:rsidP="00B11074">
      <w:pPr>
        <w:pStyle w:val="EW"/>
      </w:pPr>
      <w:r w:rsidRPr="00E136FF">
        <w:t>CP</w:t>
      </w:r>
      <w:r w:rsidRPr="00E136FF">
        <w:tab/>
        <w:t>Control Plane</w:t>
      </w:r>
    </w:p>
    <w:p w14:paraId="3C974C6F" w14:textId="77777777" w:rsidR="00B11074" w:rsidRPr="00E136FF" w:rsidRDefault="00B11074" w:rsidP="00B11074">
      <w:pPr>
        <w:pStyle w:val="EW"/>
      </w:pPr>
      <w:r w:rsidRPr="00E136FF">
        <w:t>CPA</w:t>
      </w:r>
      <w:r w:rsidRPr="00E136FF">
        <w:tab/>
        <w:t xml:space="preserve">Conditional </w:t>
      </w:r>
      <w:proofErr w:type="spellStart"/>
      <w:r w:rsidRPr="00E136FF">
        <w:t>PSCell</w:t>
      </w:r>
      <w:proofErr w:type="spellEnd"/>
      <w:r w:rsidRPr="00E136FF">
        <w:t xml:space="preserve"> Addition</w:t>
      </w:r>
    </w:p>
    <w:p w14:paraId="135C1744" w14:textId="77777777" w:rsidR="00B11074" w:rsidRPr="00E136FF" w:rsidRDefault="00B11074" w:rsidP="00B11074">
      <w:pPr>
        <w:pStyle w:val="EW"/>
      </w:pPr>
      <w:r w:rsidRPr="00E136FF">
        <w:t>CPC</w:t>
      </w:r>
      <w:r w:rsidRPr="00E136FF">
        <w:tab/>
        <w:t xml:space="preserve">Conditional </w:t>
      </w:r>
      <w:proofErr w:type="spellStart"/>
      <w:r w:rsidRPr="00E136FF">
        <w:t>PSCell</w:t>
      </w:r>
      <w:proofErr w:type="spellEnd"/>
      <w:r w:rsidRPr="00E136FF">
        <w:t xml:space="preserve"> Change</w:t>
      </w:r>
    </w:p>
    <w:p w14:paraId="4EF5567B" w14:textId="77777777" w:rsidR="00B11074" w:rsidRPr="00E136FF" w:rsidRDefault="00B11074" w:rsidP="00B11074">
      <w:pPr>
        <w:pStyle w:val="EW"/>
      </w:pPr>
      <w:r w:rsidRPr="00E136FF">
        <w:t>CP-EDT</w:t>
      </w:r>
      <w:r w:rsidRPr="00E136FF">
        <w:tab/>
        <w:t>Control Plane EDT</w:t>
      </w:r>
    </w:p>
    <w:p w14:paraId="3503912A" w14:textId="77777777" w:rsidR="00B11074" w:rsidRPr="00E136FF" w:rsidRDefault="00B11074" w:rsidP="00B11074">
      <w:pPr>
        <w:pStyle w:val="EW"/>
      </w:pPr>
      <w:r w:rsidRPr="00E136FF">
        <w:t>C-RNTI</w:t>
      </w:r>
      <w:r w:rsidRPr="00E136FF">
        <w:tab/>
        <w:t>Cell RNTI</w:t>
      </w:r>
    </w:p>
    <w:p w14:paraId="64E4C1FC" w14:textId="77777777" w:rsidR="00B11074" w:rsidRPr="00E136FF" w:rsidRDefault="00B11074" w:rsidP="00B11074">
      <w:pPr>
        <w:pStyle w:val="EW"/>
      </w:pPr>
      <w:r w:rsidRPr="00E136FF">
        <w:t>CRS</w:t>
      </w:r>
      <w:r w:rsidRPr="00E136FF">
        <w:tab/>
        <w:t>Cell-specific Reference Signal</w:t>
      </w:r>
    </w:p>
    <w:p w14:paraId="36F2D68F" w14:textId="77777777" w:rsidR="00B11074" w:rsidRPr="00E136FF" w:rsidRDefault="00B11074" w:rsidP="00B11074">
      <w:pPr>
        <w:pStyle w:val="EW"/>
      </w:pPr>
      <w:r w:rsidRPr="00E136FF">
        <w:t>CSFB</w:t>
      </w:r>
      <w:r w:rsidRPr="00E136FF">
        <w:tab/>
        <w:t xml:space="preserve">CS </w:t>
      </w:r>
      <w:proofErr w:type="spellStart"/>
      <w:r w:rsidRPr="00E136FF">
        <w:t>fallback</w:t>
      </w:r>
      <w:proofErr w:type="spellEnd"/>
    </w:p>
    <w:p w14:paraId="1D1E0903" w14:textId="77777777" w:rsidR="00B11074" w:rsidRPr="00E136FF" w:rsidRDefault="00B11074" w:rsidP="00B11074">
      <w:pPr>
        <w:pStyle w:val="EW"/>
      </w:pPr>
      <w:r w:rsidRPr="00E136FF">
        <w:t>CSG</w:t>
      </w:r>
      <w:r w:rsidRPr="00E136FF">
        <w:tab/>
        <w:t>Closed Subscriber Group</w:t>
      </w:r>
    </w:p>
    <w:p w14:paraId="244C827F" w14:textId="77777777" w:rsidR="00B11074" w:rsidRPr="00E136FF" w:rsidRDefault="00B11074" w:rsidP="00B11074">
      <w:pPr>
        <w:pStyle w:val="EW"/>
      </w:pPr>
      <w:r w:rsidRPr="00E136FF">
        <w:t>CSI</w:t>
      </w:r>
      <w:r w:rsidRPr="00E136FF">
        <w:tab/>
        <w:t>Channel State Information</w:t>
      </w:r>
    </w:p>
    <w:p w14:paraId="263703C7" w14:textId="77777777" w:rsidR="00B11074" w:rsidRPr="00E136FF" w:rsidRDefault="00B11074" w:rsidP="00B11074">
      <w:pPr>
        <w:pStyle w:val="EW"/>
      </w:pPr>
      <w:r w:rsidRPr="00E136FF">
        <w:t>DAPS</w:t>
      </w:r>
      <w:r w:rsidRPr="00E136FF">
        <w:tab/>
        <w:t>Dual Active Protocol Stack</w:t>
      </w:r>
    </w:p>
    <w:p w14:paraId="2798A144" w14:textId="77777777" w:rsidR="00B11074" w:rsidRPr="00E136FF" w:rsidRDefault="00B11074" w:rsidP="00B11074">
      <w:pPr>
        <w:pStyle w:val="EW"/>
      </w:pPr>
      <w:r w:rsidRPr="00E136FF">
        <w:t>DC</w:t>
      </w:r>
      <w:r w:rsidRPr="00E136FF">
        <w:tab/>
        <w:t>Dual Connectivity</w:t>
      </w:r>
    </w:p>
    <w:p w14:paraId="256F7B7B" w14:textId="77777777" w:rsidR="00B11074" w:rsidRPr="00E136FF" w:rsidRDefault="00B11074" w:rsidP="00B11074">
      <w:pPr>
        <w:pStyle w:val="EW"/>
      </w:pPr>
      <w:r w:rsidRPr="00E136FF">
        <w:t>DCCH</w:t>
      </w:r>
      <w:r w:rsidRPr="00E136FF">
        <w:tab/>
        <w:t>Dedicated Control Channel</w:t>
      </w:r>
    </w:p>
    <w:p w14:paraId="40E0E5FD" w14:textId="77777777" w:rsidR="00B11074" w:rsidRPr="00E136FF" w:rsidRDefault="00B11074" w:rsidP="00B11074">
      <w:pPr>
        <w:pStyle w:val="EW"/>
      </w:pPr>
      <w:r w:rsidRPr="00E136FF">
        <w:t>DCI</w:t>
      </w:r>
      <w:r w:rsidRPr="00E136FF">
        <w:tab/>
        <w:t>Downlink Control Information</w:t>
      </w:r>
    </w:p>
    <w:p w14:paraId="0EE3FF9E" w14:textId="77777777" w:rsidR="00B11074" w:rsidRPr="00E136FF" w:rsidRDefault="00B11074" w:rsidP="00B11074">
      <w:pPr>
        <w:pStyle w:val="EW"/>
      </w:pPr>
      <w:r w:rsidRPr="00E136FF">
        <w:t>DCN</w:t>
      </w:r>
      <w:r w:rsidRPr="00E136FF">
        <w:tab/>
        <w:t>Dedicated Core Networks</w:t>
      </w:r>
    </w:p>
    <w:p w14:paraId="5BD208AB" w14:textId="77777777" w:rsidR="00B11074" w:rsidRPr="00E136FF" w:rsidRDefault="00B11074" w:rsidP="00B11074">
      <w:pPr>
        <w:pStyle w:val="EW"/>
      </w:pPr>
      <w:r w:rsidRPr="00E136FF">
        <w:t>DFN</w:t>
      </w:r>
      <w:r w:rsidRPr="00E136FF">
        <w:tab/>
        <w:t>Direct Frame Number</w:t>
      </w:r>
    </w:p>
    <w:p w14:paraId="23A371C6" w14:textId="77777777" w:rsidR="00B11074" w:rsidRPr="00E136FF" w:rsidRDefault="00B11074" w:rsidP="00B11074">
      <w:pPr>
        <w:pStyle w:val="EW"/>
      </w:pPr>
      <w:r w:rsidRPr="00E136FF">
        <w:t>DL</w:t>
      </w:r>
      <w:r w:rsidRPr="00E136FF">
        <w:tab/>
        <w:t>Downlink</w:t>
      </w:r>
    </w:p>
    <w:p w14:paraId="505070C0" w14:textId="77777777" w:rsidR="00B11074" w:rsidRPr="00E136FF" w:rsidRDefault="00B11074" w:rsidP="00B11074">
      <w:pPr>
        <w:pStyle w:val="EW"/>
        <w:rPr>
          <w:snapToGrid w:val="0"/>
          <w:lang w:eastAsia="de-DE"/>
        </w:rPr>
      </w:pPr>
      <w:r w:rsidRPr="00E136FF">
        <w:rPr>
          <w:snapToGrid w:val="0"/>
          <w:lang w:eastAsia="de-DE"/>
        </w:rPr>
        <w:t>DL-SCH</w:t>
      </w:r>
      <w:r w:rsidRPr="00E136FF">
        <w:rPr>
          <w:snapToGrid w:val="0"/>
          <w:lang w:eastAsia="de-DE"/>
        </w:rPr>
        <w:tab/>
        <w:t>Downlink Shared Channel</w:t>
      </w:r>
    </w:p>
    <w:p w14:paraId="39025BF4" w14:textId="77777777" w:rsidR="00B11074" w:rsidRPr="00E136FF" w:rsidRDefault="00B11074" w:rsidP="00B11074">
      <w:pPr>
        <w:pStyle w:val="EW"/>
      </w:pPr>
      <w:r w:rsidRPr="00E136FF">
        <w:t>DRB</w:t>
      </w:r>
      <w:r w:rsidRPr="00E136FF">
        <w:tab/>
        <w:t>(user) Data Radio Bearer</w:t>
      </w:r>
    </w:p>
    <w:p w14:paraId="2A8E7031" w14:textId="77777777" w:rsidR="00B11074" w:rsidRPr="00E136FF" w:rsidRDefault="00B11074" w:rsidP="00B11074">
      <w:pPr>
        <w:pStyle w:val="EW"/>
      </w:pPr>
      <w:r w:rsidRPr="00E136FF">
        <w:t>DRX</w:t>
      </w:r>
      <w:r w:rsidRPr="00E136FF">
        <w:tab/>
        <w:t>Discontinuous Reception</w:t>
      </w:r>
    </w:p>
    <w:p w14:paraId="3572C565" w14:textId="77777777" w:rsidR="00B11074" w:rsidRPr="00E136FF" w:rsidRDefault="00B11074" w:rsidP="00B11074">
      <w:pPr>
        <w:pStyle w:val="EW"/>
      </w:pPr>
      <w:r w:rsidRPr="00E136FF">
        <w:t>DTCH</w:t>
      </w:r>
      <w:r w:rsidRPr="00E136FF">
        <w:tab/>
        <w:t>Dedicated Traffic Channel</w:t>
      </w:r>
    </w:p>
    <w:p w14:paraId="0F0B7302" w14:textId="77777777" w:rsidR="00B11074" w:rsidRPr="00E136FF" w:rsidRDefault="00B11074" w:rsidP="00B11074">
      <w:pPr>
        <w:pStyle w:val="EW"/>
      </w:pPr>
      <w:r w:rsidRPr="00E136FF">
        <w:t>EAB</w:t>
      </w:r>
      <w:r w:rsidRPr="00E136FF">
        <w:tab/>
        <w:t>Extended Access Barring</w:t>
      </w:r>
    </w:p>
    <w:p w14:paraId="4547D9DC" w14:textId="77777777" w:rsidR="00B11074" w:rsidRPr="00E136FF" w:rsidRDefault="00B11074" w:rsidP="00B11074">
      <w:pPr>
        <w:pStyle w:val="EW"/>
      </w:pPr>
      <w:proofErr w:type="spellStart"/>
      <w:r w:rsidRPr="00E136FF">
        <w:t>eDRX</w:t>
      </w:r>
      <w:proofErr w:type="spellEnd"/>
      <w:r w:rsidRPr="00E136FF">
        <w:tab/>
        <w:t>Extended DRX</w:t>
      </w:r>
    </w:p>
    <w:p w14:paraId="707DA75C" w14:textId="77777777" w:rsidR="00B11074" w:rsidRPr="00E136FF" w:rsidRDefault="00B11074" w:rsidP="00B11074">
      <w:pPr>
        <w:pStyle w:val="EW"/>
      </w:pPr>
      <w:r w:rsidRPr="00E136FF">
        <w:t>EDT</w:t>
      </w:r>
      <w:r w:rsidRPr="00E136FF">
        <w:tab/>
        <w:t>Early Data Transmission</w:t>
      </w:r>
    </w:p>
    <w:p w14:paraId="1F8A577B" w14:textId="77777777" w:rsidR="00B11074" w:rsidRPr="00E136FF" w:rsidRDefault="00B11074" w:rsidP="00B11074">
      <w:pPr>
        <w:pStyle w:val="EW"/>
      </w:pPr>
      <w:r w:rsidRPr="00E136FF">
        <w:lastRenderedPageBreak/>
        <w:t>EHPLMN</w:t>
      </w:r>
      <w:r w:rsidRPr="00E136FF">
        <w:tab/>
        <w:t>Equivalent Home Public Land Mobile Network</w:t>
      </w:r>
    </w:p>
    <w:p w14:paraId="194AC242" w14:textId="77777777" w:rsidR="00B11074" w:rsidRPr="00E136FF" w:rsidRDefault="00B11074" w:rsidP="00B11074">
      <w:pPr>
        <w:pStyle w:val="EW"/>
      </w:pPr>
      <w:proofErr w:type="spellStart"/>
      <w:r w:rsidRPr="00E136FF">
        <w:t>eIMTA</w:t>
      </w:r>
      <w:proofErr w:type="spellEnd"/>
      <w:r w:rsidRPr="00E136FF">
        <w:tab/>
        <w:t>Enhanced Interference Management and Traffic Adaptation</w:t>
      </w:r>
    </w:p>
    <w:p w14:paraId="640B16C5" w14:textId="77777777" w:rsidR="00B11074" w:rsidRPr="00E136FF" w:rsidRDefault="00B11074" w:rsidP="00B11074">
      <w:pPr>
        <w:pStyle w:val="EW"/>
      </w:pPr>
      <w:r w:rsidRPr="00E136FF">
        <w:t>ENB</w:t>
      </w:r>
      <w:r w:rsidRPr="00E136FF">
        <w:tab/>
        <w:t>Evolved Node B</w:t>
      </w:r>
    </w:p>
    <w:p w14:paraId="187577A2" w14:textId="77777777" w:rsidR="00B11074" w:rsidRPr="00E136FF" w:rsidRDefault="00B11074" w:rsidP="00B11074">
      <w:pPr>
        <w:pStyle w:val="EW"/>
      </w:pPr>
      <w:r w:rsidRPr="00E136FF">
        <w:t>EN-DC</w:t>
      </w:r>
      <w:r w:rsidRPr="00E136FF">
        <w:tab/>
        <w:t>E-UTRA NR Dual Connectivity with E-UTRAN connected to EPC</w:t>
      </w:r>
    </w:p>
    <w:p w14:paraId="6D7B4330" w14:textId="77777777" w:rsidR="00B11074" w:rsidRPr="00E136FF" w:rsidRDefault="00B11074" w:rsidP="00B11074">
      <w:pPr>
        <w:pStyle w:val="EW"/>
      </w:pPr>
      <w:r w:rsidRPr="00E136FF">
        <w:t>EPC</w:t>
      </w:r>
      <w:r w:rsidRPr="00E136FF">
        <w:tab/>
        <w:t>Evolved Packet Core</w:t>
      </w:r>
    </w:p>
    <w:p w14:paraId="2CCD7144" w14:textId="77777777" w:rsidR="00B11074" w:rsidRPr="00E136FF" w:rsidRDefault="00B11074" w:rsidP="00B11074">
      <w:pPr>
        <w:pStyle w:val="EW"/>
      </w:pPr>
      <w:r w:rsidRPr="00E136FF">
        <w:t>EPDCCH</w:t>
      </w:r>
      <w:r w:rsidRPr="00E136FF">
        <w:tab/>
        <w:t>Enhanced Physical Downlink Control Channel</w:t>
      </w:r>
    </w:p>
    <w:p w14:paraId="607EF5AC" w14:textId="77777777" w:rsidR="00B11074" w:rsidRPr="00E136FF" w:rsidRDefault="00B11074" w:rsidP="00B11074">
      <w:pPr>
        <w:pStyle w:val="EW"/>
      </w:pPr>
      <w:r w:rsidRPr="00E136FF">
        <w:t>EPS</w:t>
      </w:r>
      <w:r w:rsidRPr="00E136FF">
        <w:tab/>
        <w:t>Evolved Packet System</w:t>
      </w:r>
    </w:p>
    <w:p w14:paraId="01A3BBA1" w14:textId="77777777" w:rsidR="00B11074" w:rsidRPr="00E136FF" w:rsidRDefault="00B11074" w:rsidP="00B11074">
      <w:pPr>
        <w:pStyle w:val="EW"/>
      </w:pPr>
      <w:r w:rsidRPr="00E136FF">
        <w:t>ETWS</w:t>
      </w:r>
      <w:r w:rsidRPr="00E136FF">
        <w:tab/>
        <w:t>Earthquake and Tsunami Warning System</w:t>
      </w:r>
    </w:p>
    <w:p w14:paraId="0161B16F" w14:textId="77777777" w:rsidR="00B11074" w:rsidRPr="00E136FF" w:rsidRDefault="00B11074" w:rsidP="00B11074">
      <w:pPr>
        <w:pStyle w:val="EW"/>
      </w:pPr>
      <w:r w:rsidRPr="00E136FF">
        <w:t>E-UTRA</w:t>
      </w:r>
      <w:r w:rsidRPr="00E136FF">
        <w:tab/>
        <w:t>Evolved Universal Terrestrial Radio Access</w:t>
      </w:r>
    </w:p>
    <w:p w14:paraId="1BE0ADAB" w14:textId="77777777" w:rsidR="00B11074" w:rsidRPr="00E136FF" w:rsidRDefault="00B11074" w:rsidP="00B11074">
      <w:pPr>
        <w:pStyle w:val="EW"/>
      </w:pPr>
      <w:r w:rsidRPr="00E136FF">
        <w:t>E-UTRA/5GC</w:t>
      </w:r>
      <w:r w:rsidRPr="00E136FF">
        <w:tab/>
        <w:t>E-UTRA connected to 5GC</w:t>
      </w:r>
    </w:p>
    <w:p w14:paraId="15733CE5" w14:textId="77777777" w:rsidR="00B11074" w:rsidRPr="00E136FF" w:rsidRDefault="00B11074" w:rsidP="00B11074">
      <w:pPr>
        <w:pStyle w:val="EW"/>
      </w:pPr>
      <w:r w:rsidRPr="00E136FF">
        <w:t>E-UTRA/EPC</w:t>
      </w:r>
      <w:r w:rsidRPr="00E136FF">
        <w:tab/>
        <w:t>E-UTRA connected to EPC</w:t>
      </w:r>
    </w:p>
    <w:p w14:paraId="00F3D820" w14:textId="77777777" w:rsidR="00B11074" w:rsidRPr="00E136FF" w:rsidRDefault="00B11074" w:rsidP="00B11074">
      <w:pPr>
        <w:pStyle w:val="EW"/>
      </w:pPr>
      <w:r w:rsidRPr="00E136FF">
        <w:t>E-UTRAN</w:t>
      </w:r>
      <w:r w:rsidRPr="00E136FF">
        <w:tab/>
        <w:t>Evolved Universal Terrestrial Radio Access Network</w:t>
      </w:r>
    </w:p>
    <w:p w14:paraId="25B704ED" w14:textId="77777777" w:rsidR="00B11074" w:rsidRPr="00E136FF" w:rsidRDefault="00B11074" w:rsidP="00B11074">
      <w:pPr>
        <w:pStyle w:val="EW"/>
      </w:pPr>
      <w:r w:rsidRPr="00E136FF">
        <w:t>FDD</w:t>
      </w:r>
      <w:r w:rsidRPr="00E136FF">
        <w:tab/>
        <w:t>Frequency Division Duplex</w:t>
      </w:r>
    </w:p>
    <w:p w14:paraId="7944CA41" w14:textId="77777777" w:rsidR="00B11074" w:rsidRPr="00E136FF" w:rsidRDefault="00B11074" w:rsidP="00B11074">
      <w:pPr>
        <w:pStyle w:val="EW"/>
      </w:pPr>
      <w:r w:rsidRPr="00E136FF">
        <w:t>FFS</w:t>
      </w:r>
      <w:r w:rsidRPr="00E136FF">
        <w:tab/>
        <w:t>For Further Study</w:t>
      </w:r>
    </w:p>
    <w:p w14:paraId="5F101E9D" w14:textId="77777777" w:rsidR="00B11074" w:rsidRPr="00E136FF" w:rsidRDefault="00B11074" w:rsidP="00B11074">
      <w:pPr>
        <w:pStyle w:val="EW"/>
      </w:pPr>
      <w:r w:rsidRPr="00E136FF">
        <w:t>GERAN</w:t>
      </w:r>
      <w:r w:rsidRPr="00E136FF">
        <w:tab/>
        <w:t>GSM/EDGE Radio Access Network</w:t>
      </w:r>
    </w:p>
    <w:p w14:paraId="087368BF" w14:textId="77777777" w:rsidR="00B11074" w:rsidRPr="00E136FF" w:rsidRDefault="00B11074" w:rsidP="00B11074">
      <w:pPr>
        <w:pStyle w:val="EW"/>
        <w:rPr>
          <w:lang w:eastAsia="zh-CN"/>
        </w:rPr>
      </w:pPr>
      <w:r w:rsidRPr="00E136FF">
        <w:rPr>
          <w:rFonts w:eastAsia="PMingLiU"/>
          <w:lang w:eastAsia="zh-TW"/>
        </w:rPr>
        <w:t>GNSS</w:t>
      </w:r>
      <w:r w:rsidRPr="00E136FF">
        <w:rPr>
          <w:lang w:eastAsia="zh-CN"/>
        </w:rPr>
        <w:tab/>
      </w:r>
      <w:r w:rsidRPr="00E136FF">
        <w:rPr>
          <w:rFonts w:eastAsia="PMingLiU"/>
          <w:lang w:eastAsia="zh-TW"/>
        </w:rPr>
        <w:t>Global Navigation Satellite System</w:t>
      </w:r>
    </w:p>
    <w:p w14:paraId="4E861697" w14:textId="77777777" w:rsidR="00B11074" w:rsidRPr="00E136FF" w:rsidRDefault="00B11074" w:rsidP="00B11074">
      <w:pPr>
        <w:pStyle w:val="EW"/>
      </w:pPr>
      <w:r w:rsidRPr="00E136FF">
        <w:t>G-RNTI</w:t>
      </w:r>
      <w:r w:rsidRPr="00E136FF">
        <w:tab/>
        <w:t>Group RNTI</w:t>
      </w:r>
    </w:p>
    <w:p w14:paraId="091D8955" w14:textId="77777777" w:rsidR="00B11074" w:rsidRPr="00E136FF" w:rsidRDefault="00B11074" w:rsidP="00B11074">
      <w:pPr>
        <w:pStyle w:val="EW"/>
      </w:pPr>
      <w:r w:rsidRPr="00E136FF">
        <w:t>GSM</w:t>
      </w:r>
      <w:r w:rsidRPr="00E136FF">
        <w:tab/>
        <w:t>Global System for Mobile Communications</w:t>
      </w:r>
    </w:p>
    <w:p w14:paraId="4D2A39A0" w14:textId="77777777" w:rsidR="00B11074" w:rsidRPr="00E136FF" w:rsidRDefault="00B11074" w:rsidP="00B11074">
      <w:pPr>
        <w:pStyle w:val="EW"/>
        <w:rPr>
          <w:lang w:eastAsia="zh-CN"/>
        </w:rPr>
      </w:pPr>
      <w:r w:rsidRPr="00E136FF">
        <w:t>GWUS</w:t>
      </w:r>
      <w:r w:rsidRPr="00E136FF">
        <w:tab/>
        <w:t>Group Wake Up Signal</w:t>
      </w:r>
    </w:p>
    <w:p w14:paraId="67F18E5B" w14:textId="77777777" w:rsidR="00B11074" w:rsidRPr="00E136FF" w:rsidRDefault="00B11074" w:rsidP="00B11074">
      <w:pPr>
        <w:pStyle w:val="EW"/>
      </w:pPr>
      <w:r w:rsidRPr="00E136FF">
        <w:t>HARQ</w:t>
      </w:r>
      <w:r w:rsidRPr="00E136FF">
        <w:tab/>
        <w:t>Hybrid Automatic Repeat Request</w:t>
      </w:r>
    </w:p>
    <w:p w14:paraId="38EF3417" w14:textId="77777777" w:rsidR="00B11074" w:rsidRPr="00E136FF" w:rsidRDefault="00B11074" w:rsidP="00B11074">
      <w:pPr>
        <w:pStyle w:val="EW"/>
      </w:pPr>
      <w:r w:rsidRPr="00E136FF">
        <w:t>HFN</w:t>
      </w:r>
      <w:r w:rsidRPr="00E136FF">
        <w:tab/>
        <w:t>Hyper Frame Number</w:t>
      </w:r>
    </w:p>
    <w:p w14:paraId="4BAE39EF" w14:textId="77777777" w:rsidR="00B11074" w:rsidRPr="00E136FF" w:rsidRDefault="00B11074" w:rsidP="00B11074">
      <w:pPr>
        <w:pStyle w:val="EW"/>
      </w:pPr>
      <w:r w:rsidRPr="00E136FF">
        <w:t>HPLMN</w:t>
      </w:r>
      <w:r w:rsidRPr="00E136FF">
        <w:tab/>
        <w:t>Home Public Land Mobile Network</w:t>
      </w:r>
    </w:p>
    <w:p w14:paraId="75F16F05" w14:textId="77777777" w:rsidR="00B11074" w:rsidRPr="00E136FF" w:rsidRDefault="00B11074" w:rsidP="00B11074">
      <w:pPr>
        <w:pStyle w:val="EW"/>
      </w:pPr>
      <w:r w:rsidRPr="00E136FF">
        <w:t>HRPD</w:t>
      </w:r>
      <w:r w:rsidRPr="00E136FF">
        <w:tab/>
        <w:t>CDMA2000 High Rate Packet Data</w:t>
      </w:r>
    </w:p>
    <w:p w14:paraId="4A3D13EB" w14:textId="77777777" w:rsidR="00B11074" w:rsidRPr="00E136FF" w:rsidRDefault="00B11074" w:rsidP="00B11074">
      <w:pPr>
        <w:pStyle w:val="EW"/>
      </w:pPr>
      <w:r w:rsidRPr="00E136FF">
        <w:t>HSDN</w:t>
      </w:r>
      <w:r w:rsidRPr="00E136FF">
        <w:tab/>
        <w:t>High Speed Dedicated Network</w:t>
      </w:r>
    </w:p>
    <w:p w14:paraId="2431F703" w14:textId="77777777" w:rsidR="00B11074" w:rsidRPr="00E136FF" w:rsidRDefault="00B11074" w:rsidP="00B11074">
      <w:pPr>
        <w:pStyle w:val="EW"/>
      </w:pPr>
      <w:r w:rsidRPr="00E136FF">
        <w:t>H-SFN</w:t>
      </w:r>
      <w:r w:rsidRPr="00E136FF">
        <w:tab/>
        <w:t>Hyper SFN</w:t>
      </w:r>
    </w:p>
    <w:p w14:paraId="2BDE035C" w14:textId="77777777" w:rsidR="00B11074" w:rsidRPr="00E136FF" w:rsidRDefault="00B11074" w:rsidP="00B11074">
      <w:pPr>
        <w:pStyle w:val="EW"/>
      </w:pPr>
      <w:r w:rsidRPr="00E136FF">
        <w:t>IAB</w:t>
      </w:r>
      <w:r w:rsidRPr="00E136FF">
        <w:tab/>
        <w:t>Integrated Access and Backhaul</w:t>
      </w:r>
    </w:p>
    <w:p w14:paraId="7F33AF05" w14:textId="77777777" w:rsidR="00B11074" w:rsidRPr="00E136FF" w:rsidRDefault="00B11074" w:rsidP="00B11074">
      <w:pPr>
        <w:pStyle w:val="EW"/>
      </w:pPr>
      <w:r w:rsidRPr="00E136FF">
        <w:t>IAB-DU</w:t>
      </w:r>
      <w:r w:rsidRPr="00E136FF">
        <w:tab/>
        <w:t>IAB-node DU</w:t>
      </w:r>
    </w:p>
    <w:p w14:paraId="7CCE4168" w14:textId="77777777" w:rsidR="00B11074" w:rsidRPr="00E136FF" w:rsidRDefault="00B11074" w:rsidP="00B11074">
      <w:pPr>
        <w:pStyle w:val="EW"/>
      </w:pPr>
      <w:r w:rsidRPr="00E136FF">
        <w:t>IAB-MT</w:t>
      </w:r>
      <w:r w:rsidRPr="00E136FF">
        <w:tab/>
        <w:t>IAB Mobile Termination</w:t>
      </w:r>
    </w:p>
    <w:p w14:paraId="0FB036E2" w14:textId="77777777" w:rsidR="00B11074" w:rsidRPr="00E136FF" w:rsidRDefault="00B11074" w:rsidP="00B11074">
      <w:pPr>
        <w:pStyle w:val="EW"/>
      </w:pPr>
      <w:r w:rsidRPr="00E136FF">
        <w:t>IDC</w:t>
      </w:r>
      <w:r w:rsidRPr="00E136FF">
        <w:tab/>
        <w:t>In-Device Coexistence</w:t>
      </w:r>
    </w:p>
    <w:p w14:paraId="76363891" w14:textId="77777777" w:rsidR="00B11074" w:rsidRPr="00E136FF" w:rsidRDefault="00B11074" w:rsidP="00B11074">
      <w:pPr>
        <w:pStyle w:val="EW"/>
      </w:pPr>
      <w:r w:rsidRPr="00E136FF">
        <w:t>IE</w:t>
      </w:r>
      <w:r w:rsidRPr="00E136FF">
        <w:tab/>
        <w:t>Information element</w:t>
      </w:r>
    </w:p>
    <w:p w14:paraId="192502EC" w14:textId="77777777" w:rsidR="00B11074" w:rsidRPr="00E136FF" w:rsidRDefault="00B11074" w:rsidP="00B11074">
      <w:pPr>
        <w:pStyle w:val="EW"/>
      </w:pPr>
      <w:r w:rsidRPr="00E136FF">
        <w:t>IMEI</w:t>
      </w:r>
      <w:r w:rsidRPr="00E136FF">
        <w:tab/>
        <w:t>International Mobile Equipment Identity</w:t>
      </w:r>
    </w:p>
    <w:p w14:paraId="3BEDCF1B" w14:textId="77777777" w:rsidR="00B11074" w:rsidRPr="00E136FF" w:rsidRDefault="00B11074" w:rsidP="00B11074">
      <w:pPr>
        <w:pStyle w:val="EW"/>
      </w:pPr>
      <w:r w:rsidRPr="00E136FF">
        <w:t>IMSI</w:t>
      </w:r>
      <w:r w:rsidRPr="00E136FF">
        <w:tab/>
        <w:t>International Mobile Subscriber Identity</w:t>
      </w:r>
    </w:p>
    <w:p w14:paraId="2D2F2191" w14:textId="77777777" w:rsidR="00B11074" w:rsidRPr="00E136FF" w:rsidRDefault="00B11074" w:rsidP="00B11074">
      <w:pPr>
        <w:pStyle w:val="EW"/>
      </w:pPr>
      <w:proofErr w:type="spellStart"/>
      <w:r w:rsidRPr="00E136FF">
        <w:t>IoT</w:t>
      </w:r>
      <w:proofErr w:type="spellEnd"/>
      <w:r w:rsidRPr="00E136FF">
        <w:tab/>
        <w:t>Internet of Things</w:t>
      </w:r>
    </w:p>
    <w:p w14:paraId="04277A97" w14:textId="77777777" w:rsidR="00B11074" w:rsidRPr="00E136FF" w:rsidRDefault="00B11074" w:rsidP="00B11074">
      <w:pPr>
        <w:pStyle w:val="EW"/>
      </w:pPr>
      <w:r w:rsidRPr="00E136FF">
        <w:t>ISM</w:t>
      </w:r>
      <w:r w:rsidRPr="00E136FF">
        <w:tab/>
        <w:t>Industrial, Scientific and Medical</w:t>
      </w:r>
    </w:p>
    <w:p w14:paraId="7996AE32" w14:textId="77777777" w:rsidR="00B11074" w:rsidRPr="00E136FF" w:rsidRDefault="00B11074" w:rsidP="00B11074">
      <w:pPr>
        <w:pStyle w:val="EW"/>
      </w:pPr>
      <w:r w:rsidRPr="00E136FF">
        <w:t>kB</w:t>
      </w:r>
      <w:r w:rsidRPr="00E136FF">
        <w:tab/>
        <w:t>Kilobyte (1000 bytes)</w:t>
      </w:r>
    </w:p>
    <w:p w14:paraId="24A5AEF9" w14:textId="77777777" w:rsidR="00B11074" w:rsidRPr="00E136FF" w:rsidRDefault="00B11074" w:rsidP="00B11074">
      <w:pPr>
        <w:pStyle w:val="EW"/>
      </w:pPr>
      <w:r w:rsidRPr="00E136FF">
        <w:t>L1</w:t>
      </w:r>
      <w:r w:rsidRPr="00E136FF">
        <w:tab/>
        <w:t>Layer 1</w:t>
      </w:r>
    </w:p>
    <w:p w14:paraId="03365536" w14:textId="77777777" w:rsidR="00B11074" w:rsidRPr="00E136FF" w:rsidRDefault="00B11074" w:rsidP="00B11074">
      <w:pPr>
        <w:pStyle w:val="EW"/>
      </w:pPr>
      <w:r w:rsidRPr="00E136FF">
        <w:t>L2</w:t>
      </w:r>
      <w:r w:rsidRPr="00E136FF">
        <w:tab/>
        <w:t>Layer 2</w:t>
      </w:r>
    </w:p>
    <w:p w14:paraId="566FA86C" w14:textId="77777777" w:rsidR="00B11074" w:rsidRPr="00E136FF" w:rsidRDefault="00B11074" w:rsidP="00B11074">
      <w:pPr>
        <w:pStyle w:val="EW"/>
        <w:rPr>
          <w:lang w:eastAsia="zh-CN"/>
        </w:rPr>
      </w:pPr>
      <w:r w:rsidRPr="00E136FF">
        <w:t>L3</w:t>
      </w:r>
      <w:r w:rsidRPr="00E136FF">
        <w:tab/>
        <w:t>Layer 3</w:t>
      </w:r>
    </w:p>
    <w:p w14:paraId="149D0CBC" w14:textId="77777777" w:rsidR="00B11074" w:rsidRPr="00E136FF" w:rsidRDefault="00B11074" w:rsidP="00B11074">
      <w:pPr>
        <w:pStyle w:val="EW"/>
      </w:pPr>
      <w:r w:rsidRPr="00E136FF">
        <w:rPr>
          <w:lang w:eastAsia="zh-CN"/>
        </w:rPr>
        <w:t>LAA</w:t>
      </w:r>
      <w:r w:rsidRPr="00E136FF">
        <w:rPr>
          <w:lang w:eastAsia="zh-CN"/>
        </w:rPr>
        <w:tab/>
        <w:t>Licensed-Assisted Access</w:t>
      </w:r>
    </w:p>
    <w:p w14:paraId="67FE3613" w14:textId="77777777" w:rsidR="00B11074" w:rsidRPr="00E136FF" w:rsidRDefault="00B11074" w:rsidP="00B11074">
      <w:pPr>
        <w:pStyle w:val="EW"/>
      </w:pPr>
      <w:r w:rsidRPr="00E136FF">
        <w:t>LWA</w:t>
      </w:r>
      <w:r w:rsidRPr="00E136FF">
        <w:tab/>
        <w:t>LTE-WLAN Aggregation</w:t>
      </w:r>
    </w:p>
    <w:p w14:paraId="1E6D766F" w14:textId="77777777" w:rsidR="00B11074" w:rsidRPr="00E136FF" w:rsidRDefault="00B11074" w:rsidP="00B11074">
      <w:pPr>
        <w:pStyle w:val="EW"/>
      </w:pPr>
      <w:r w:rsidRPr="00E136FF">
        <w:t>LWAAP</w:t>
      </w:r>
      <w:r w:rsidRPr="00E136FF">
        <w:tab/>
        <w:t>LTE-WLAN Aggregation Adaptation Protocol</w:t>
      </w:r>
    </w:p>
    <w:p w14:paraId="686539A4" w14:textId="77777777" w:rsidR="00B11074" w:rsidRPr="00E136FF" w:rsidRDefault="00B11074" w:rsidP="00B11074">
      <w:pPr>
        <w:pStyle w:val="EW"/>
      </w:pPr>
      <w:r w:rsidRPr="00E136FF">
        <w:t>LWIP</w:t>
      </w:r>
      <w:r w:rsidRPr="00E136FF">
        <w:tab/>
        <w:t>LTE-WLAN Radio Level Integration with IPsec Tunnel</w:t>
      </w:r>
    </w:p>
    <w:p w14:paraId="0E61470F" w14:textId="77777777" w:rsidR="00B11074" w:rsidRPr="00E136FF" w:rsidRDefault="00B11074" w:rsidP="00B11074">
      <w:pPr>
        <w:pStyle w:val="EW"/>
      </w:pPr>
      <w:r w:rsidRPr="00E136FF">
        <w:t>MAC</w:t>
      </w:r>
      <w:r w:rsidRPr="00E136FF">
        <w:tab/>
        <w:t>Medium Access Control</w:t>
      </w:r>
    </w:p>
    <w:p w14:paraId="44EFD54D" w14:textId="77777777" w:rsidR="00B11074" w:rsidRPr="00E136FF" w:rsidRDefault="00B11074" w:rsidP="00B11074">
      <w:pPr>
        <w:pStyle w:val="EW"/>
      </w:pPr>
      <w:r w:rsidRPr="00E136FF">
        <w:t>MBMS</w:t>
      </w:r>
      <w:r w:rsidRPr="00E136FF">
        <w:tab/>
        <w:t>Multimedia Broadcast Multicast Service</w:t>
      </w:r>
    </w:p>
    <w:p w14:paraId="3FD6D66C" w14:textId="77777777" w:rsidR="00B11074" w:rsidRPr="00E136FF" w:rsidRDefault="00B11074" w:rsidP="00B11074">
      <w:pPr>
        <w:pStyle w:val="EW"/>
      </w:pPr>
      <w:r w:rsidRPr="00E136FF">
        <w:t>MBSFN</w:t>
      </w:r>
      <w:r w:rsidRPr="00E136FF">
        <w:tab/>
        <w:t>Multimedia Broadcast multicast service Single Frequency Network</w:t>
      </w:r>
    </w:p>
    <w:p w14:paraId="2FECB2D8" w14:textId="77777777" w:rsidR="00B11074" w:rsidRPr="00E136FF" w:rsidRDefault="00B11074" w:rsidP="00B11074">
      <w:pPr>
        <w:pStyle w:val="EW"/>
      </w:pPr>
      <w:r w:rsidRPr="00E136FF">
        <w:t>MCG</w:t>
      </w:r>
      <w:r w:rsidRPr="00E136FF">
        <w:tab/>
        <w:t>Master Cell Group</w:t>
      </w:r>
    </w:p>
    <w:p w14:paraId="2695D87E" w14:textId="77777777" w:rsidR="00B11074" w:rsidRPr="00E136FF" w:rsidRDefault="00B11074" w:rsidP="00B11074">
      <w:pPr>
        <w:pStyle w:val="EW"/>
      </w:pPr>
      <w:r w:rsidRPr="00E136FF">
        <w:t>MCOT</w:t>
      </w:r>
      <w:r w:rsidRPr="00E136FF">
        <w:tab/>
        <w:t>Maximum Channel Occupancy Time</w:t>
      </w:r>
    </w:p>
    <w:p w14:paraId="5D9F3350" w14:textId="77777777" w:rsidR="00B11074" w:rsidRPr="00E136FF" w:rsidRDefault="00B11074" w:rsidP="00B11074">
      <w:pPr>
        <w:pStyle w:val="EW"/>
      </w:pPr>
      <w:r w:rsidRPr="00E136FF">
        <w:t>MCPTT</w:t>
      </w:r>
      <w:r w:rsidRPr="00E136FF">
        <w:tab/>
        <w:t>Mission Critical Push To Talk</w:t>
      </w:r>
    </w:p>
    <w:p w14:paraId="3F80603A" w14:textId="77777777" w:rsidR="00B11074" w:rsidRPr="00E136FF" w:rsidRDefault="00B11074" w:rsidP="00B11074">
      <w:pPr>
        <w:pStyle w:val="EW"/>
      </w:pPr>
      <w:r w:rsidRPr="00E136FF">
        <w:t>MDT</w:t>
      </w:r>
      <w:r w:rsidRPr="00E136FF">
        <w:tab/>
        <w:t>Minimization of Drive Tests</w:t>
      </w:r>
    </w:p>
    <w:p w14:paraId="3AF85495" w14:textId="77777777" w:rsidR="00B11074" w:rsidRPr="00E136FF" w:rsidRDefault="00B11074" w:rsidP="00B11074">
      <w:pPr>
        <w:pStyle w:val="EW"/>
      </w:pPr>
      <w:r w:rsidRPr="00E136FF">
        <w:t>MIB</w:t>
      </w:r>
      <w:r w:rsidRPr="00E136FF">
        <w:tab/>
        <w:t>Master Information Block</w:t>
      </w:r>
    </w:p>
    <w:p w14:paraId="63D1A4DB" w14:textId="77777777" w:rsidR="00B11074" w:rsidRPr="00E136FF" w:rsidRDefault="00B11074" w:rsidP="00B11074">
      <w:pPr>
        <w:pStyle w:val="EW"/>
      </w:pPr>
      <w:r w:rsidRPr="00E136FF">
        <w:t>MO</w:t>
      </w:r>
      <w:r w:rsidRPr="00E136FF">
        <w:tab/>
        <w:t>Mobile Originating</w:t>
      </w:r>
    </w:p>
    <w:p w14:paraId="7CAE3F65" w14:textId="77777777" w:rsidR="00B11074" w:rsidRPr="00E136FF" w:rsidRDefault="00B11074" w:rsidP="00B11074">
      <w:pPr>
        <w:pStyle w:val="EW"/>
      </w:pPr>
      <w:r w:rsidRPr="00E136FF">
        <w:t>MPDCCH</w:t>
      </w:r>
      <w:r w:rsidRPr="00E136FF">
        <w:tab/>
        <w:t>MTC Physical Downlink Control Channel</w:t>
      </w:r>
    </w:p>
    <w:p w14:paraId="43C2FDBA" w14:textId="77777777" w:rsidR="00B11074" w:rsidRPr="00E136FF" w:rsidRDefault="00B11074" w:rsidP="00B11074">
      <w:pPr>
        <w:pStyle w:val="EW"/>
      </w:pPr>
      <w:r w:rsidRPr="00E136FF">
        <w:t>MRB</w:t>
      </w:r>
      <w:r w:rsidRPr="00E136FF">
        <w:tab/>
        <w:t>MBMS Point to Multipoint Radio Bearer</w:t>
      </w:r>
    </w:p>
    <w:p w14:paraId="2A8CA21C" w14:textId="77777777" w:rsidR="00B11074" w:rsidRPr="00E136FF" w:rsidRDefault="00B11074" w:rsidP="00B11074">
      <w:pPr>
        <w:pStyle w:val="EW"/>
      </w:pPr>
      <w:r w:rsidRPr="00E136FF">
        <w:t>MR-DC</w:t>
      </w:r>
      <w:r w:rsidRPr="00E136FF">
        <w:tab/>
        <w:t>Multi-Radio Dual Connectivity</w:t>
      </w:r>
    </w:p>
    <w:p w14:paraId="7033E855" w14:textId="77777777" w:rsidR="00B11074" w:rsidRPr="00E136FF" w:rsidRDefault="00B11074" w:rsidP="00B11074">
      <w:pPr>
        <w:pStyle w:val="EW"/>
      </w:pPr>
      <w:r w:rsidRPr="00E136FF">
        <w:t>MRO</w:t>
      </w:r>
      <w:r w:rsidRPr="00E136FF">
        <w:tab/>
        <w:t>Mobility Robustness Optimisation</w:t>
      </w:r>
    </w:p>
    <w:p w14:paraId="1264EEC1" w14:textId="77777777" w:rsidR="00B11074" w:rsidRPr="00E136FF" w:rsidRDefault="00B11074" w:rsidP="00B11074">
      <w:pPr>
        <w:pStyle w:val="EW"/>
      </w:pPr>
      <w:r w:rsidRPr="00E136FF">
        <w:t>MSI</w:t>
      </w:r>
      <w:r w:rsidRPr="00E136FF">
        <w:tab/>
        <w:t>MCH Scheduling Information</w:t>
      </w:r>
    </w:p>
    <w:p w14:paraId="45282EEA" w14:textId="77777777" w:rsidR="00B11074" w:rsidRPr="00E136FF" w:rsidRDefault="00B11074" w:rsidP="00B11074">
      <w:pPr>
        <w:pStyle w:val="EW"/>
      </w:pPr>
      <w:r w:rsidRPr="00E136FF">
        <w:t>MT</w:t>
      </w:r>
      <w:r w:rsidRPr="00E136FF">
        <w:tab/>
        <w:t>Mobile Terminating</w:t>
      </w:r>
    </w:p>
    <w:p w14:paraId="319CA7D1" w14:textId="77777777" w:rsidR="00B11074" w:rsidRPr="00E136FF" w:rsidRDefault="00B11074" w:rsidP="00B11074">
      <w:pPr>
        <w:pStyle w:val="EW"/>
      </w:pPr>
      <w:r w:rsidRPr="00E136FF">
        <w:t>MTSI</w:t>
      </w:r>
      <w:r w:rsidRPr="00E136FF">
        <w:tab/>
        <w:t>Multimedia Telephony Service for IMS</w:t>
      </w:r>
    </w:p>
    <w:p w14:paraId="61DECA7A" w14:textId="77777777" w:rsidR="00B11074" w:rsidRPr="00E136FF" w:rsidRDefault="00B11074" w:rsidP="00B11074">
      <w:pPr>
        <w:pStyle w:val="EW"/>
      </w:pPr>
      <w:r w:rsidRPr="00E136FF">
        <w:rPr>
          <w:lang w:eastAsia="en-GB"/>
        </w:rPr>
        <w:t>MUST</w:t>
      </w:r>
      <w:r w:rsidRPr="00E136FF">
        <w:rPr>
          <w:lang w:eastAsia="en-GB"/>
        </w:rPr>
        <w:tab/>
      </w:r>
      <w:proofErr w:type="spellStart"/>
      <w:r w:rsidRPr="00E136FF">
        <w:rPr>
          <w:lang w:eastAsia="en-GB"/>
        </w:rPr>
        <w:t>MultiUser</w:t>
      </w:r>
      <w:proofErr w:type="spellEnd"/>
      <w:r w:rsidRPr="00E136FF">
        <w:rPr>
          <w:lang w:eastAsia="en-GB"/>
        </w:rPr>
        <w:t xml:space="preserve"> Superposition Transmission</w:t>
      </w:r>
    </w:p>
    <w:p w14:paraId="3B0A8416" w14:textId="77777777" w:rsidR="00B11074" w:rsidRPr="00E136FF" w:rsidRDefault="00B11074" w:rsidP="00B11074">
      <w:pPr>
        <w:pStyle w:val="EW"/>
      </w:pPr>
      <w:r w:rsidRPr="00E136FF">
        <w:t>N/A</w:t>
      </w:r>
      <w:r w:rsidRPr="00E136FF">
        <w:tab/>
        <w:t>Not Applicable</w:t>
      </w:r>
    </w:p>
    <w:p w14:paraId="1D7A0AB3" w14:textId="77777777" w:rsidR="00B11074" w:rsidRPr="00E136FF" w:rsidRDefault="00B11074" w:rsidP="00B11074">
      <w:pPr>
        <w:pStyle w:val="EW"/>
      </w:pPr>
      <w:r w:rsidRPr="00E136FF">
        <w:t>NACC</w:t>
      </w:r>
      <w:r w:rsidRPr="00E136FF">
        <w:tab/>
        <w:t>Network Assisted Cell Change</w:t>
      </w:r>
    </w:p>
    <w:p w14:paraId="6DF92C2C" w14:textId="77777777" w:rsidR="00B11074" w:rsidRPr="00E136FF" w:rsidRDefault="00B11074" w:rsidP="00B11074">
      <w:pPr>
        <w:pStyle w:val="EW"/>
      </w:pPr>
      <w:r w:rsidRPr="00E136FF">
        <w:t>NAICS</w:t>
      </w:r>
      <w:r w:rsidRPr="00E136FF">
        <w:tab/>
        <w:t>Network Assisted Interference Cancellation/Suppression</w:t>
      </w:r>
    </w:p>
    <w:p w14:paraId="0B208834" w14:textId="77777777" w:rsidR="00B11074" w:rsidRPr="00E136FF" w:rsidRDefault="00B11074" w:rsidP="00B11074">
      <w:pPr>
        <w:pStyle w:val="EW"/>
      </w:pPr>
      <w:r w:rsidRPr="00E136FF">
        <w:lastRenderedPageBreak/>
        <w:t>NAS</w:t>
      </w:r>
      <w:r w:rsidRPr="00E136FF">
        <w:tab/>
        <w:t>Non Access Stratum</w:t>
      </w:r>
    </w:p>
    <w:p w14:paraId="7A15DBE0" w14:textId="77777777" w:rsidR="00B11074" w:rsidRPr="00E136FF" w:rsidRDefault="00B11074" w:rsidP="00B11074">
      <w:pPr>
        <w:pStyle w:val="EW"/>
      </w:pPr>
      <w:r w:rsidRPr="00E136FF">
        <w:t>NB-</w:t>
      </w:r>
      <w:proofErr w:type="spellStart"/>
      <w:r w:rsidRPr="00E136FF">
        <w:t>IoT</w:t>
      </w:r>
      <w:proofErr w:type="spellEnd"/>
      <w:r w:rsidRPr="00E136FF">
        <w:tab/>
      </w:r>
      <w:proofErr w:type="spellStart"/>
      <w:r w:rsidRPr="00E136FF">
        <w:t>NarrowBand</w:t>
      </w:r>
      <w:proofErr w:type="spellEnd"/>
      <w:r w:rsidRPr="00E136FF">
        <w:t xml:space="preserve"> Internet of Things</w:t>
      </w:r>
    </w:p>
    <w:p w14:paraId="33A107ED" w14:textId="77777777" w:rsidR="00B11074" w:rsidRPr="00E136FF" w:rsidRDefault="00B11074" w:rsidP="00B11074">
      <w:pPr>
        <w:pStyle w:val="EW"/>
      </w:pPr>
      <w:r w:rsidRPr="00E136FF">
        <w:t>NE-DC</w:t>
      </w:r>
      <w:r w:rsidRPr="00E136FF">
        <w:tab/>
        <w:t>NR E-UTRA Dual Connectivity</w:t>
      </w:r>
    </w:p>
    <w:p w14:paraId="43B9EA23" w14:textId="77777777" w:rsidR="00B11074" w:rsidRPr="00E136FF" w:rsidRDefault="00B11074" w:rsidP="00B11074">
      <w:pPr>
        <w:pStyle w:val="EW"/>
      </w:pPr>
      <w:r w:rsidRPr="00E136FF">
        <w:t>(NG)EN-DC</w:t>
      </w:r>
      <w:r w:rsidRPr="00E136FF">
        <w:tab/>
        <w:t>E-UTRA NR Dual Connectivity (i.e. covering both EN-DC and NGEN-DC)</w:t>
      </w:r>
    </w:p>
    <w:p w14:paraId="4E580ECA" w14:textId="77777777" w:rsidR="00B11074" w:rsidRPr="00E136FF" w:rsidRDefault="00B11074" w:rsidP="00B11074">
      <w:pPr>
        <w:pStyle w:val="EW"/>
      </w:pPr>
      <w:r w:rsidRPr="00E136FF">
        <w:t>NGEN-DC</w:t>
      </w:r>
      <w:r w:rsidRPr="00E136FF">
        <w:tab/>
        <w:t>E-UTRA NR Dual Connectivity with E-UTRAN connected to 5GC</w:t>
      </w:r>
    </w:p>
    <w:p w14:paraId="233C3F90" w14:textId="77777777" w:rsidR="00B11074" w:rsidRPr="00E136FF" w:rsidRDefault="00B11074" w:rsidP="00B11074">
      <w:pPr>
        <w:pStyle w:val="EW"/>
        <w:rPr>
          <w:lang w:eastAsia="zh-CN"/>
        </w:rPr>
      </w:pPr>
      <w:r w:rsidRPr="00E136FF">
        <w:rPr>
          <w:lang w:eastAsia="zh-CN"/>
        </w:rPr>
        <w:t>NPBCH</w:t>
      </w:r>
      <w:r w:rsidRPr="00E136FF">
        <w:rPr>
          <w:lang w:eastAsia="zh-CN"/>
        </w:rPr>
        <w:tab/>
        <w:t>Narrowband Physical Broadcast channel</w:t>
      </w:r>
    </w:p>
    <w:p w14:paraId="595F4B88" w14:textId="77777777" w:rsidR="00B11074" w:rsidRPr="00E136FF" w:rsidRDefault="00B11074" w:rsidP="00B11074">
      <w:pPr>
        <w:pStyle w:val="EW"/>
        <w:rPr>
          <w:lang w:eastAsia="zh-CN"/>
        </w:rPr>
      </w:pPr>
      <w:r w:rsidRPr="00E136FF">
        <w:rPr>
          <w:lang w:eastAsia="zh-CN"/>
        </w:rPr>
        <w:t>NPDCCH</w:t>
      </w:r>
      <w:r w:rsidRPr="00E136FF">
        <w:rPr>
          <w:lang w:eastAsia="zh-CN"/>
        </w:rPr>
        <w:tab/>
        <w:t>Narrowband Physical Downlink Control channel</w:t>
      </w:r>
    </w:p>
    <w:p w14:paraId="37E1808A" w14:textId="77777777" w:rsidR="00B11074" w:rsidRPr="00E136FF" w:rsidRDefault="00B11074" w:rsidP="00B11074">
      <w:pPr>
        <w:pStyle w:val="EW"/>
        <w:rPr>
          <w:lang w:eastAsia="zh-CN"/>
        </w:rPr>
      </w:pPr>
      <w:r w:rsidRPr="00E136FF">
        <w:rPr>
          <w:lang w:eastAsia="zh-CN"/>
        </w:rPr>
        <w:t>NPDSCH</w:t>
      </w:r>
      <w:r w:rsidRPr="00E136FF">
        <w:rPr>
          <w:lang w:eastAsia="zh-CN"/>
        </w:rPr>
        <w:tab/>
        <w:t>Narrowband Physical Downlink Shared channel</w:t>
      </w:r>
    </w:p>
    <w:p w14:paraId="610D09B2" w14:textId="77777777" w:rsidR="00B11074" w:rsidRPr="00E136FF" w:rsidRDefault="00B11074" w:rsidP="00B11074">
      <w:pPr>
        <w:pStyle w:val="EW"/>
        <w:rPr>
          <w:lang w:eastAsia="zh-CN"/>
        </w:rPr>
      </w:pPr>
      <w:r w:rsidRPr="00E136FF">
        <w:rPr>
          <w:lang w:eastAsia="zh-CN"/>
        </w:rPr>
        <w:t>NPRACH</w:t>
      </w:r>
      <w:r w:rsidRPr="00E136FF">
        <w:rPr>
          <w:lang w:eastAsia="zh-CN"/>
        </w:rPr>
        <w:tab/>
        <w:t>Narrowband Physical Random Access channel</w:t>
      </w:r>
    </w:p>
    <w:p w14:paraId="4C39CA27" w14:textId="77777777" w:rsidR="00B11074" w:rsidRPr="00E136FF" w:rsidRDefault="00B11074" w:rsidP="00B11074">
      <w:pPr>
        <w:pStyle w:val="EW"/>
      </w:pPr>
      <w:r w:rsidRPr="00E136FF">
        <w:t>NPSS</w:t>
      </w:r>
      <w:r w:rsidRPr="00E136FF">
        <w:tab/>
        <w:t>Narrowband Primary Synchronization Signal</w:t>
      </w:r>
    </w:p>
    <w:p w14:paraId="600D27DD" w14:textId="77777777" w:rsidR="00B11074" w:rsidRPr="00E136FF" w:rsidRDefault="00B11074" w:rsidP="00B11074">
      <w:pPr>
        <w:pStyle w:val="EW"/>
        <w:rPr>
          <w:lang w:eastAsia="zh-CN"/>
        </w:rPr>
      </w:pPr>
      <w:r w:rsidRPr="00E136FF">
        <w:rPr>
          <w:lang w:eastAsia="zh-CN"/>
        </w:rPr>
        <w:t>NPUSCH</w:t>
      </w:r>
      <w:r w:rsidRPr="00E136FF">
        <w:rPr>
          <w:lang w:eastAsia="zh-CN"/>
        </w:rPr>
        <w:tab/>
        <w:t>Narrowband Physical Uplink Shared channel</w:t>
      </w:r>
    </w:p>
    <w:p w14:paraId="73BF2020" w14:textId="77777777" w:rsidR="00B11074" w:rsidRPr="00E136FF" w:rsidRDefault="00B11074" w:rsidP="00B11074">
      <w:pPr>
        <w:pStyle w:val="EW"/>
      </w:pPr>
      <w:r w:rsidRPr="00E136FF">
        <w:t>NR</w:t>
      </w:r>
      <w:r w:rsidRPr="00E136FF">
        <w:tab/>
      </w:r>
      <w:proofErr w:type="spellStart"/>
      <w:r w:rsidRPr="00E136FF">
        <w:t>NR</w:t>
      </w:r>
      <w:proofErr w:type="spellEnd"/>
      <w:r w:rsidRPr="00E136FF">
        <w:t xml:space="preserve"> Radio Access</w:t>
      </w:r>
    </w:p>
    <w:p w14:paraId="06405979" w14:textId="77777777" w:rsidR="00B11074" w:rsidRPr="00E136FF" w:rsidRDefault="00B11074" w:rsidP="00B11074">
      <w:pPr>
        <w:pStyle w:val="EW"/>
      </w:pPr>
      <w:r w:rsidRPr="00E136FF">
        <w:t>NRS</w:t>
      </w:r>
      <w:r w:rsidRPr="00E136FF">
        <w:tab/>
        <w:t>Narrowband Reference Signal</w:t>
      </w:r>
    </w:p>
    <w:p w14:paraId="6DB53585" w14:textId="77777777" w:rsidR="00B11074" w:rsidRPr="00E136FF" w:rsidRDefault="00B11074" w:rsidP="00B11074">
      <w:pPr>
        <w:pStyle w:val="EW"/>
      </w:pPr>
      <w:r w:rsidRPr="00E136FF">
        <w:t>NSSAI</w:t>
      </w:r>
      <w:r w:rsidRPr="00E136FF">
        <w:tab/>
        <w:t>Network Slice Selection Assistance Information</w:t>
      </w:r>
    </w:p>
    <w:p w14:paraId="5BD322DB" w14:textId="77777777" w:rsidR="00B11074" w:rsidRPr="00E136FF" w:rsidRDefault="00B11074" w:rsidP="00B11074">
      <w:pPr>
        <w:pStyle w:val="EW"/>
      </w:pPr>
      <w:r w:rsidRPr="00E136FF">
        <w:t>NSSS</w:t>
      </w:r>
      <w:r w:rsidRPr="00E136FF">
        <w:tab/>
        <w:t>Narrowband Secondary Synchronization Signal</w:t>
      </w:r>
    </w:p>
    <w:p w14:paraId="4DED08FE" w14:textId="77777777" w:rsidR="00B11074" w:rsidRPr="00E136FF" w:rsidRDefault="00B11074" w:rsidP="00B11074">
      <w:pPr>
        <w:pStyle w:val="EW"/>
      </w:pPr>
      <w:r w:rsidRPr="00E136FF">
        <w:t>NTN</w:t>
      </w:r>
      <w:r w:rsidRPr="00E136FF">
        <w:tab/>
        <w:t>Non-Terrestrial Network</w:t>
      </w:r>
    </w:p>
    <w:p w14:paraId="197EE586" w14:textId="77777777" w:rsidR="00B11074" w:rsidRPr="00E136FF" w:rsidRDefault="00B11074" w:rsidP="00B11074">
      <w:pPr>
        <w:pStyle w:val="EW"/>
      </w:pPr>
      <w:r w:rsidRPr="00E136FF">
        <w:t>OS</w:t>
      </w:r>
      <w:r w:rsidRPr="00E136FF">
        <w:tab/>
        <w:t>OFDM Symbol</w:t>
      </w:r>
    </w:p>
    <w:p w14:paraId="3437F2B6" w14:textId="77777777" w:rsidR="00B11074" w:rsidRPr="00E136FF" w:rsidRDefault="00B11074" w:rsidP="00B11074">
      <w:pPr>
        <w:pStyle w:val="EW"/>
        <w:rPr>
          <w:lang w:eastAsia="zh-CN"/>
        </w:rPr>
      </w:pPr>
      <w:r w:rsidRPr="00E136FF">
        <w:rPr>
          <w:lang w:eastAsia="zh-CN"/>
        </w:rPr>
        <w:t>P2X</w:t>
      </w:r>
      <w:r w:rsidRPr="00E136FF">
        <w:rPr>
          <w:lang w:eastAsia="zh-CN"/>
        </w:rPr>
        <w:tab/>
        <w:t>Pedestrian-to-Everything</w:t>
      </w:r>
    </w:p>
    <w:p w14:paraId="61671053" w14:textId="77777777" w:rsidR="00B11074" w:rsidRPr="00E136FF" w:rsidRDefault="00B11074" w:rsidP="00B11074">
      <w:pPr>
        <w:pStyle w:val="EW"/>
      </w:pPr>
      <w:r w:rsidRPr="00E136FF">
        <w:t>PCCH</w:t>
      </w:r>
      <w:r w:rsidRPr="00E136FF">
        <w:tab/>
        <w:t>Paging Control Channel</w:t>
      </w:r>
    </w:p>
    <w:p w14:paraId="49EA22AF" w14:textId="77777777" w:rsidR="00B11074" w:rsidRPr="00E136FF" w:rsidRDefault="00B11074" w:rsidP="00B11074">
      <w:pPr>
        <w:pStyle w:val="EW"/>
      </w:pPr>
      <w:proofErr w:type="spellStart"/>
      <w:r w:rsidRPr="00E136FF">
        <w:t>PCell</w:t>
      </w:r>
      <w:proofErr w:type="spellEnd"/>
      <w:r w:rsidRPr="00E136FF">
        <w:tab/>
        <w:t>Primary Cell</w:t>
      </w:r>
    </w:p>
    <w:p w14:paraId="364167F2" w14:textId="77777777" w:rsidR="00B11074" w:rsidRPr="00E136FF" w:rsidRDefault="00B11074" w:rsidP="00B11074">
      <w:pPr>
        <w:pStyle w:val="EW"/>
      </w:pPr>
      <w:r w:rsidRPr="00E136FF">
        <w:t>PDCCH</w:t>
      </w:r>
      <w:r w:rsidRPr="00E136FF">
        <w:tab/>
        <w:t>Physical Downlink Control Channel</w:t>
      </w:r>
    </w:p>
    <w:p w14:paraId="063D76A0" w14:textId="77777777" w:rsidR="00B11074" w:rsidRPr="00E136FF" w:rsidRDefault="00B11074" w:rsidP="00B11074">
      <w:pPr>
        <w:pStyle w:val="EW"/>
      </w:pPr>
      <w:r w:rsidRPr="00E136FF">
        <w:t>PDCP</w:t>
      </w:r>
      <w:r w:rsidRPr="00E136FF">
        <w:tab/>
        <w:t>Packet Data Convergence Protocol</w:t>
      </w:r>
    </w:p>
    <w:p w14:paraId="7EFC8514" w14:textId="77777777" w:rsidR="00B11074" w:rsidRPr="00E136FF" w:rsidRDefault="00B11074" w:rsidP="00B11074">
      <w:pPr>
        <w:pStyle w:val="EW"/>
      </w:pPr>
      <w:r w:rsidRPr="00E136FF">
        <w:t>PDU</w:t>
      </w:r>
      <w:r w:rsidRPr="00E136FF">
        <w:tab/>
        <w:t>Protocol Data Unit</w:t>
      </w:r>
    </w:p>
    <w:p w14:paraId="388A4FDF" w14:textId="77777777" w:rsidR="00B11074" w:rsidRPr="00E136FF" w:rsidRDefault="00B11074" w:rsidP="00B11074">
      <w:pPr>
        <w:pStyle w:val="EW"/>
      </w:pPr>
      <w:r w:rsidRPr="00E136FF">
        <w:t>PLMN</w:t>
      </w:r>
      <w:r w:rsidRPr="00E136FF">
        <w:tab/>
        <w:t>Public Land Mobile Network</w:t>
      </w:r>
    </w:p>
    <w:p w14:paraId="2D26DE60" w14:textId="77777777" w:rsidR="00B11074" w:rsidRPr="00E136FF" w:rsidRDefault="00B11074" w:rsidP="00B11074">
      <w:pPr>
        <w:pStyle w:val="EW"/>
      </w:pPr>
      <w:r w:rsidRPr="00E136FF">
        <w:t>PMK</w:t>
      </w:r>
      <w:r w:rsidRPr="00E136FF">
        <w:tab/>
        <w:t>Pairwise Master Key</w:t>
      </w:r>
    </w:p>
    <w:p w14:paraId="472DE3D6" w14:textId="77777777" w:rsidR="00B11074" w:rsidRPr="00E136FF" w:rsidRDefault="00B11074" w:rsidP="00B11074">
      <w:pPr>
        <w:pStyle w:val="EW"/>
      </w:pPr>
      <w:r w:rsidRPr="00E136FF">
        <w:t>PO</w:t>
      </w:r>
      <w:r w:rsidRPr="00E136FF">
        <w:tab/>
        <w:t>Paging Occasion</w:t>
      </w:r>
    </w:p>
    <w:p w14:paraId="468A7636" w14:textId="77777777" w:rsidR="00B11074" w:rsidRPr="00E136FF" w:rsidRDefault="00B11074" w:rsidP="00B11074">
      <w:pPr>
        <w:pStyle w:val="EW"/>
      </w:pPr>
      <w:proofErr w:type="spellStart"/>
      <w:r w:rsidRPr="00E136FF">
        <w:t>posSIB</w:t>
      </w:r>
      <w:proofErr w:type="spellEnd"/>
      <w:r w:rsidRPr="00E136FF">
        <w:tab/>
        <w:t>Positioning SIB</w:t>
      </w:r>
    </w:p>
    <w:p w14:paraId="48E5DDEB" w14:textId="77777777" w:rsidR="00B11074" w:rsidRPr="00E136FF" w:rsidRDefault="00B11074" w:rsidP="00B11074">
      <w:pPr>
        <w:pStyle w:val="EW"/>
      </w:pPr>
      <w:proofErr w:type="spellStart"/>
      <w:r w:rsidRPr="00E136FF">
        <w:t>ProSe</w:t>
      </w:r>
      <w:proofErr w:type="spellEnd"/>
      <w:r w:rsidRPr="00E136FF">
        <w:tab/>
        <w:t>Proximity based Services</w:t>
      </w:r>
    </w:p>
    <w:p w14:paraId="357F5438" w14:textId="77777777" w:rsidR="00B11074" w:rsidRPr="00E136FF" w:rsidRDefault="00B11074" w:rsidP="00B11074">
      <w:pPr>
        <w:pStyle w:val="EW"/>
      </w:pPr>
      <w:r w:rsidRPr="00E136FF">
        <w:t>PS</w:t>
      </w:r>
      <w:r w:rsidRPr="00E136FF">
        <w:tab/>
        <w:t xml:space="preserve">Public Safety (in context of </w:t>
      </w:r>
      <w:proofErr w:type="spellStart"/>
      <w:r w:rsidRPr="00E136FF">
        <w:t>sidelink</w:t>
      </w:r>
      <w:proofErr w:type="spellEnd"/>
      <w:r w:rsidRPr="00E136FF">
        <w:t>), Packet Switched (otherwise)</w:t>
      </w:r>
    </w:p>
    <w:p w14:paraId="70CEA5A2" w14:textId="77777777" w:rsidR="00B11074" w:rsidRPr="00E136FF" w:rsidRDefault="00B11074" w:rsidP="00B11074">
      <w:pPr>
        <w:pStyle w:val="EW"/>
      </w:pPr>
      <w:proofErr w:type="spellStart"/>
      <w:r w:rsidRPr="00E136FF">
        <w:t>PSCell</w:t>
      </w:r>
      <w:proofErr w:type="spellEnd"/>
      <w:r w:rsidRPr="00E136FF">
        <w:tab/>
        <w:t>Primary Secondary Cell</w:t>
      </w:r>
    </w:p>
    <w:p w14:paraId="42B52805" w14:textId="77777777" w:rsidR="00B11074" w:rsidRPr="00E136FF" w:rsidRDefault="00B11074" w:rsidP="00B11074">
      <w:pPr>
        <w:pStyle w:val="EW"/>
      </w:pPr>
      <w:r w:rsidRPr="00E136FF">
        <w:t>PSK</w:t>
      </w:r>
      <w:r w:rsidRPr="00E136FF">
        <w:tab/>
        <w:t>Pre-Shared Key</w:t>
      </w:r>
    </w:p>
    <w:p w14:paraId="3ACD1E82" w14:textId="77777777" w:rsidR="00B11074" w:rsidRPr="00E136FF" w:rsidRDefault="00B11074" w:rsidP="00B11074">
      <w:pPr>
        <w:pStyle w:val="EW"/>
      </w:pPr>
      <w:r w:rsidRPr="00E136FF">
        <w:t>PTAG</w:t>
      </w:r>
      <w:r w:rsidRPr="00E136FF">
        <w:tab/>
        <w:t>Primary Timing Advance Group</w:t>
      </w:r>
    </w:p>
    <w:p w14:paraId="6A184122" w14:textId="77777777" w:rsidR="00B11074" w:rsidRPr="00E136FF" w:rsidRDefault="00B11074" w:rsidP="00B11074">
      <w:pPr>
        <w:pStyle w:val="EW"/>
      </w:pPr>
      <w:r w:rsidRPr="00E136FF">
        <w:t>PUCCH</w:t>
      </w:r>
      <w:r w:rsidRPr="00E136FF">
        <w:tab/>
        <w:t>Physical Uplink Control Channel</w:t>
      </w:r>
    </w:p>
    <w:p w14:paraId="3F87A25F" w14:textId="77777777" w:rsidR="00B11074" w:rsidRPr="00E136FF" w:rsidRDefault="00B11074" w:rsidP="00B11074">
      <w:pPr>
        <w:pStyle w:val="EW"/>
      </w:pPr>
      <w:r w:rsidRPr="00E136FF">
        <w:t>PUR</w:t>
      </w:r>
      <w:r w:rsidRPr="00E136FF">
        <w:tab/>
        <w:t>Preconfigured Uplink Resource</w:t>
      </w:r>
    </w:p>
    <w:p w14:paraId="516CFB5D" w14:textId="77777777" w:rsidR="00B11074" w:rsidRPr="00E136FF" w:rsidRDefault="00B11074" w:rsidP="00B11074">
      <w:pPr>
        <w:pStyle w:val="EW"/>
      </w:pPr>
      <w:r w:rsidRPr="00E136FF">
        <w:t>QCI</w:t>
      </w:r>
      <w:r w:rsidRPr="00E136FF">
        <w:tab/>
      </w:r>
      <w:proofErr w:type="spellStart"/>
      <w:r w:rsidRPr="00E136FF">
        <w:t>QoS</w:t>
      </w:r>
      <w:proofErr w:type="spellEnd"/>
      <w:r w:rsidRPr="00E136FF">
        <w:t xml:space="preserve"> Class Identifier</w:t>
      </w:r>
    </w:p>
    <w:p w14:paraId="5CF40B5B" w14:textId="77777777" w:rsidR="00B11074" w:rsidRPr="00E136FF" w:rsidRDefault="00B11074" w:rsidP="00B11074">
      <w:pPr>
        <w:pStyle w:val="EW"/>
      </w:pPr>
      <w:proofErr w:type="spellStart"/>
      <w:r w:rsidRPr="00E136FF">
        <w:t>QoE</w:t>
      </w:r>
      <w:proofErr w:type="spellEnd"/>
      <w:r w:rsidRPr="00E136FF">
        <w:tab/>
        <w:t>Quality of Experience</w:t>
      </w:r>
    </w:p>
    <w:p w14:paraId="19648378" w14:textId="77777777" w:rsidR="00B11074" w:rsidRPr="00E136FF" w:rsidRDefault="00B11074" w:rsidP="00B11074">
      <w:pPr>
        <w:pStyle w:val="EW"/>
      </w:pPr>
      <w:proofErr w:type="spellStart"/>
      <w:r w:rsidRPr="00E136FF">
        <w:t>QoS</w:t>
      </w:r>
      <w:proofErr w:type="spellEnd"/>
      <w:r w:rsidRPr="00E136FF">
        <w:tab/>
        <w:t>Quality of Service</w:t>
      </w:r>
    </w:p>
    <w:p w14:paraId="40144B2A" w14:textId="77777777" w:rsidR="00B11074" w:rsidRPr="00E136FF" w:rsidRDefault="00B11074" w:rsidP="00B11074">
      <w:pPr>
        <w:pStyle w:val="EW"/>
      </w:pPr>
      <w:r w:rsidRPr="00E136FF">
        <w:t>RACH</w:t>
      </w:r>
      <w:r w:rsidRPr="00E136FF">
        <w:tab/>
        <w:t xml:space="preserve">Random Access </w:t>
      </w:r>
      <w:proofErr w:type="spellStart"/>
      <w:r w:rsidRPr="00E136FF">
        <w:t>CHannel</w:t>
      </w:r>
      <w:proofErr w:type="spellEnd"/>
    </w:p>
    <w:p w14:paraId="6594696A" w14:textId="77777777" w:rsidR="00B11074" w:rsidRPr="00E136FF" w:rsidRDefault="00B11074" w:rsidP="00B11074">
      <w:pPr>
        <w:pStyle w:val="EW"/>
      </w:pPr>
      <w:r w:rsidRPr="00E136FF">
        <w:t>RAI</w:t>
      </w:r>
      <w:r w:rsidRPr="00E136FF">
        <w:tab/>
        <w:t>Release Assistance Indication</w:t>
      </w:r>
    </w:p>
    <w:p w14:paraId="099CFB93" w14:textId="77777777" w:rsidR="00B11074" w:rsidRPr="00E136FF" w:rsidRDefault="00B11074" w:rsidP="00B11074">
      <w:pPr>
        <w:pStyle w:val="EW"/>
      </w:pPr>
      <w:r w:rsidRPr="00E136FF">
        <w:t>RAT</w:t>
      </w:r>
      <w:r w:rsidRPr="00E136FF">
        <w:tab/>
        <w:t>Radio Access Technology</w:t>
      </w:r>
    </w:p>
    <w:p w14:paraId="666BF7BD" w14:textId="77777777" w:rsidR="00B11074" w:rsidRPr="00E136FF" w:rsidRDefault="00B11074" w:rsidP="00B11074">
      <w:pPr>
        <w:pStyle w:val="EW"/>
      </w:pPr>
      <w:r w:rsidRPr="00E136FF">
        <w:t>RB</w:t>
      </w:r>
      <w:r w:rsidRPr="00E136FF">
        <w:tab/>
        <w:t>Radio Bearer</w:t>
      </w:r>
    </w:p>
    <w:p w14:paraId="570BF67C" w14:textId="77777777" w:rsidR="00B11074" w:rsidRPr="00E136FF" w:rsidRDefault="00B11074" w:rsidP="00B11074">
      <w:pPr>
        <w:pStyle w:val="EW"/>
      </w:pPr>
      <w:r w:rsidRPr="00E136FF">
        <w:t>RCLWI</w:t>
      </w:r>
      <w:r w:rsidRPr="00E136FF">
        <w:tab/>
        <w:t>RAN Controlled LTE-WLAN Integration</w:t>
      </w:r>
    </w:p>
    <w:p w14:paraId="00FBD150" w14:textId="77777777" w:rsidR="00B11074" w:rsidRPr="00E136FF" w:rsidRDefault="00B11074" w:rsidP="00B11074">
      <w:pPr>
        <w:pStyle w:val="EW"/>
      </w:pPr>
      <w:r w:rsidRPr="00E136FF">
        <w:t>RLC</w:t>
      </w:r>
      <w:r w:rsidRPr="00E136FF">
        <w:tab/>
        <w:t>Radio Link Control</w:t>
      </w:r>
    </w:p>
    <w:p w14:paraId="57998A81" w14:textId="77777777" w:rsidR="00B11074" w:rsidRPr="00E136FF" w:rsidRDefault="00B11074" w:rsidP="00B11074">
      <w:pPr>
        <w:pStyle w:val="EW"/>
      </w:pPr>
      <w:r w:rsidRPr="00E136FF">
        <w:t>RLOS</w:t>
      </w:r>
      <w:r w:rsidRPr="00E136FF">
        <w:tab/>
        <w:t>Restricted Local Operator Services</w:t>
      </w:r>
    </w:p>
    <w:p w14:paraId="386369A8" w14:textId="77777777" w:rsidR="00B11074" w:rsidRPr="00E136FF" w:rsidRDefault="00B11074" w:rsidP="00B11074">
      <w:pPr>
        <w:pStyle w:val="EW"/>
      </w:pPr>
      <w:r w:rsidRPr="00E136FF">
        <w:t>RMTC</w:t>
      </w:r>
      <w:r w:rsidRPr="00E136FF">
        <w:tab/>
        <w:t>RSSI Measurement Timing Configuration</w:t>
      </w:r>
    </w:p>
    <w:p w14:paraId="58D91B76" w14:textId="77777777" w:rsidR="00B11074" w:rsidRPr="00E136FF" w:rsidRDefault="00B11074" w:rsidP="00B11074">
      <w:pPr>
        <w:pStyle w:val="EW"/>
      </w:pPr>
      <w:r w:rsidRPr="00E136FF">
        <w:t>RN</w:t>
      </w:r>
      <w:r w:rsidRPr="00E136FF">
        <w:tab/>
        <w:t>Relay Node</w:t>
      </w:r>
    </w:p>
    <w:p w14:paraId="1BFF5802" w14:textId="77777777" w:rsidR="00B11074" w:rsidRPr="00E136FF" w:rsidRDefault="00B11074" w:rsidP="00B11074">
      <w:pPr>
        <w:pStyle w:val="EW"/>
      </w:pPr>
      <w:r w:rsidRPr="00E136FF">
        <w:t>RNA</w:t>
      </w:r>
      <w:r w:rsidRPr="00E136FF">
        <w:tab/>
        <w:t>RAN-based Notification Area</w:t>
      </w:r>
    </w:p>
    <w:p w14:paraId="2DE00BE9" w14:textId="77777777" w:rsidR="00B11074" w:rsidRPr="00E136FF" w:rsidRDefault="00B11074" w:rsidP="00B11074">
      <w:pPr>
        <w:pStyle w:val="EW"/>
      </w:pPr>
      <w:r w:rsidRPr="00E136FF">
        <w:t>RNAU</w:t>
      </w:r>
      <w:r w:rsidRPr="00E136FF">
        <w:tab/>
        <w:t>RAN-based Notification Area Update</w:t>
      </w:r>
    </w:p>
    <w:p w14:paraId="0735B28E" w14:textId="77777777" w:rsidR="00B11074" w:rsidRPr="00E136FF" w:rsidRDefault="00B11074" w:rsidP="00B11074">
      <w:pPr>
        <w:pStyle w:val="EW"/>
      </w:pPr>
      <w:r w:rsidRPr="00E136FF">
        <w:t>RNTI</w:t>
      </w:r>
      <w:r w:rsidRPr="00E136FF">
        <w:tab/>
        <w:t>Radio Network Temporary Identifier</w:t>
      </w:r>
    </w:p>
    <w:p w14:paraId="320F9AF3" w14:textId="77777777" w:rsidR="00B11074" w:rsidRPr="00E136FF" w:rsidRDefault="00B11074" w:rsidP="00B11074">
      <w:pPr>
        <w:pStyle w:val="EW"/>
      </w:pPr>
      <w:r w:rsidRPr="00E136FF">
        <w:t>ROHC</w:t>
      </w:r>
      <w:r w:rsidRPr="00E136FF">
        <w:tab/>
      </w:r>
      <w:proofErr w:type="spellStart"/>
      <w:r w:rsidRPr="00E136FF">
        <w:t>RObust</w:t>
      </w:r>
      <w:proofErr w:type="spellEnd"/>
      <w:r w:rsidRPr="00E136FF">
        <w:t xml:space="preserve"> Header Compression</w:t>
      </w:r>
    </w:p>
    <w:p w14:paraId="1BB819F2" w14:textId="77777777" w:rsidR="00B11074" w:rsidRPr="00E136FF" w:rsidRDefault="00B11074" w:rsidP="00B11074">
      <w:pPr>
        <w:pStyle w:val="EW"/>
      </w:pPr>
      <w:r w:rsidRPr="00E136FF">
        <w:t>RPLMN</w:t>
      </w:r>
      <w:r w:rsidRPr="00E136FF">
        <w:tab/>
        <w:t>Registered Public Land Mobile Network</w:t>
      </w:r>
    </w:p>
    <w:p w14:paraId="00C81F33" w14:textId="77777777" w:rsidR="00B11074" w:rsidRPr="00E136FF" w:rsidRDefault="00B11074" w:rsidP="00B11074">
      <w:pPr>
        <w:pStyle w:val="EW"/>
      </w:pPr>
      <w:r w:rsidRPr="00E136FF">
        <w:t>RRC</w:t>
      </w:r>
      <w:r w:rsidRPr="00E136FF">
        <w:tab/>
        <w:t>Radio Resource Control</w:t>
      </w:r>
    </w:p>
    <w:p w14:paraId="1861A98B" w14:textId="77777777" w:rsidR="00B11074" w:rsidRPr="00E136FF" w:rsidRDefault="00B11074" w:rsidP="00B11074">
      <w:pPr>
        <w:pStyle w:val="EW"/>
      </w:pPr>
      <w:r w:rsidRPr="00E136FF">
        <w:t>RSCP</w:t>
      </w:r>
      <w:r w:rsidRPr="00E136FF">
        <w:tab/>
        <w:t>Received Signal Code Power</w:t>
      </w:r>
    </w:p>
    <w:p w14:paraId="75B1EDF2" w14:textId="77777777" w:rsidR="00B11074" w:rsidRPr="00E136FF" w:rsidRDefault="00B11074" w:rsidP="00B11074">
      <w:pPr>
        <w:pStyle w:val="EW"/>
      </w:pPr>
      <w:r w:rsidRPr="00E136FF">
        <w:t>RSRP</w:t>
      </w:r>
      <w:r w:rsidRPr="00E136FF">
        <w:tab/>
        <w:t>Reference Signal Received Power</w:t>
      </w:r>
    </w:p>
    <w:p w14:paraId="460247F3" w14:textId="77777777" w:rsidR="00B11074" w:rsidRPr="00E136FF" w:rsidRDefault="00B11074" w:rsidP="00B11074">
      <w:pPr>
        <w:pStyle w:val="EW"/>
      </w:pPr>
      <w:r w:rsidRPr="00E136FF">
        <w:t>RSRQ</w:t>
      </w:r>
      <w:r w:rsidRPr="00E136FF">
        <w:tab/>
        <w:t>Reference Signal Received Quality</w:t>
      </w:r>
    </w:p>
    <w:p w14:paraId="608F0E37" w14:textId="77777777" w:rsidR="00B11074" w:rsidRPr="00E136FF" w:rsidRDefault="00B11074" w:rsidP="00B11074">
      <w:pPr>
        <w:pStyle w:val="EW"/>
      </w:pPr>
      <w:r w:rsidRPr="00E136FF">
        <w:t>RSS</w:t>
      </w:r>
      <w:r w:rsidRPr="00E136FF">
        <w:tab/>
        <w:t>Resynchronisation signal</w:t>
      </w:r>
    </w:p>
    <w:p w14:paraId="6B21451F" w14:textId="77777777" w:rsidR="00B11074" w:rsidRPr="00E136FF" w:rsidRDefault="00B11074" w:rsidP="00B11074">
      <w:pPr>
        <w:pStyle w:val="EW"/>
      </w:pPr>
      <w:r w:rsidRPr="00E136FF">
        <w:t>RSSI</w:t>
      </w:r>
      <w:r w:rsidRPr="00E136FF">
        <w:tab/>
        <w:t>Received Signal Strength Indicator</w:t>
      </w:r>
    </w:p>
    <w:p w14:paraId="76659ABD" w14:textId="77777777" w:rsidR="00B11074" w:rsidRPr="00E136FF" w:rsidRDefault="00B11074" w:rsidP="00B11074">
      <w:pPr>
        <w:pStyle w:val="EW"/>
      </w:pPr>
      <w:r w:rsidRPr="00E136FF">
        <w:t>SAE</w:t>
      </w:r>
      <w:r w:rsidRPr="00E136FF">
        <w:tab/>
        <w:t>System Architecture Evolution</w:t>
      </w:r>
    </w:p>
    <w:p w14:paraId="32EE34D4" w14:textId="77777777" w:rsidR="00B11074" w:rsidRPr="00E136FF" w:rsidRDefault="00B11074" w:rsidP="00B11074">
      <w:pPr>
        <w:pStyle w:val="EW"/>
      </w:pPr>
      <w:r w:rsidRPr="00E136FF">
        <w:t>SAP</w:t>
      </w:r>
      <w:r w:rsidRPr="00E136FF">
        <w:tab/>
        <w:t>Service Access Point</w:t>
      </w:r>
    </w:p>
    <w:p w14:paraId="776D7FB4" w14:textId="77777777" w:rsidR="00B11074" w:rsidRPr="00E136FF" w:rsidRDefault="00B11074" w:rsidP="00B11074">
      <w:pPr>
        <w:pStyle w:val="EW"/>
      </w:pPr>
      <w:r w:rsidRPr="00E136FF">
        <w:t>SBAS</w:t>
      </w:r>
      <w:r w:rsidRPr="00E136FF">
        <w:tab/>
        <w:t>Satellite Based Augmentation System</w:t>
      </w:r>
    </w:p>
    <w:p w14:paraId="3EC922AA" w14:textId="77777777" w:rsidR="00B11074" w:rsidRPr="00E136FF" w:rsidRDefault="00B11074" w:rsidP="00B11074">
      <w:pPr>
        <w:pStyle w:val="EW"/>
      </w:pPr>
      <w:r w:rsidRPr="00E136FF">
        <w:t>SC</w:t>
      </w:r>
      <w:r w:rsidRPr="00E136FF">
        <w:tab/>
      </w:r>
      <w:proofErr w:type="spellStart"/>
      <w:r w:rsidRPr="00E136FF">
        <w:t>Sidelink</w:t>
      </w:r>
      <w:proofErr w:type="spellEnd"/>
      <w:r w:rsidRPr="00E136FF">
        <w:t xml:space="preserve"> Control</w:t>
      </w:r>
    </w:p>
    <w:p w14:paraId="45439A6A" w14:textId="77777777" w:rsidR="00B11074" w:rsidRPr="00E136FF" w:rsidRDefault="00B11074" w:rsidP="00B11074">
      <w:pPr>
        <w:pStyle w:val="EW"/>
      </w:pPr>
      <w:proofErr w:type="spellStart"/>
      <w:r w:rsidRPr="00E136FF">
        <w:t>SCell</w:t>
      </w:r>
      <w:proofErr w:type="spellEnd"/>
      <w:r w:rsidRPr="00E136FF">
        <w:tab/>
        <w:t>Secondary Cell</w:t>
      </w:r>
    </w:p>
    <w:p w14:paraId="4D87B95C" w14:textId="77777777" w:rsidR="00B11074" w:rsidRPr="00E136FF" w:rsidRDefault="00B11074" w:rsidP="00B11074">
      <w:pPr>
        <w:pStyle w:val="EW"/>
      </w:pPr>
      <w:r w:rsidRPr="00E136FF">
        <w:lastRenderedPageBreak/>
        <w:t>SCG</w:t>
      </w:r>
      <w:r w:rsidRPr="00E136FF">
        <w:tab/>
        <w:t>Secondary Cell Group</w:t>
      </w:r>
    </w:p>
    <w:p w14:paraId="6ADEEAFE" w14:textId="77777777" w:rsidR="00B11074" w:rsidRPr="00E136FF" w:rsidRDefault="00B11074" w:rsidP="00B11074">
      <w:pPr>
        <w:pStyle w:val="EW"/>
      </w:pPr>
      <w:r w:rsidRPr="00E136FF">
        <w:t>SC-MRB</w:t>
      </w:r>
      <w:r w:rsidRPr="00E136FF">
        <w:tab/>
        <w:t>Single Cell MRB</w:t>
      </w:r>
    </w:p>
    <w:p w14:paraId="04E9F3AF" w14:textId="77777777" w:rsidR="00B11074" w:rsidRPr="00E136FF" w:rsidRDefault="00B11074" w:rsidP="00B11074">
      <w:pPr>
        <w:pStyle w:val="EW"/>
      </w:pPr>
      <w:r w:rsidRPr="00E136FF">
        <w:t>SC-RNTI</w:t>
      </w:r>
      <w:r w:rsidRPr="00E136FF">
        <w:tab/>
        <w:t>Single Cell RNTI</w:t>
      </w:r>
    </w:p>
    <w:p w14:paraId="1E363926" w14:textId="77777777" w:rsidR="00B11074" w:rsidRPr="00E136FF" w:rsidRDefault="00B11074" w:rsidP="00B11074">
      <w:pPr>
        <w:pStyle w:val="EW"/>
      </w:pPr>
      <w:r w:rsidRPr="00E136FF">
        <w:t>SD-RSRP</w:t>
      </w:r>
      <w:r w:rsidRPr="00E136FF">
        <w:tab/>
      </w:r>
      <w:proofErr w:type="spellStart"/>
      <w:r w:rsidRPr="00E136FF">
        <w:t>Sidelink</w:t>
      </w:r>
      <w:proofErr w:type="spellEnd"/>
      <w:r w:rsidRPr="00E136FF">
        <w:t xml:space="preserve"> Discovery Reference Signal Received Power</w:t>
      </w:r>
    </w:p>
    <w:p w14:paraId="213B1F9A" w14:textId="77777777" w:rsidR="00B11074" w:rsidRPr="00E136FF" w:rsidRDefault="00B11074" w:rsidP="00B11074">
      <w:pPr>
        <w:pStyle w:val="EW"/>
      </w:pPr>
      <w:r w:rsidRPr="00E136FF">
        <w:t>SFN</w:t>
      </w:r>
      <w:r w:rsidRPr="00E136FF">
        <w:tab/>
        <w:t>System Frame Number</w:t>
      </w:r>
    </w:p>
    <w:p w14:paraId="743824A5" w14:textId="77777777" w:rsidR="00B11074" w:rsidRPr="00E136FF" w:rsidRDefault="00B11074" w:rsidP="00B11074">
      <w:pPr>
        <w:pStyle w:val="EW"/>
      </w:pPr>
      <w:r w:rsidRPr="00E136FF">
        <w:t>SI</w:t>
      </w:r>
      <w:r w:rsidRPr="00E136FF">
        <w:tab/>
        <w:t>System Information</w:t>
      </w:r>
    </w:p>
    <w:p w14:paraId="28E2B5A5" w14:textId="77777777" w:rsidR="00B11074" w:rsidRPr="00E136FF" w:rsidRDefault="00B11074" w:rsidP="00B11074">
      <w:pPr>
        <w:pStyle w:val="EW"/>
      </w:pPr>
      <w:r w:rsidRPr="00E136FF">
        <w:t>SIB</w:t>
      </w:r>
      <w:r w:rsidRPr="00E136FF">
        <w:tab/>
        <w:t>System Information Block</w:t>
      </w:r>
    </w:p>
    <w:p w14:paraId="1C5F3D68" w14:textId="77777777" w:rsidR="00B11074" w:rsidRPr="00E136FF" w:rsidRDefault="00B11074" w:rsidP="00B11074">
      <w:pPr>
        <w:pStyle w:val="EW"/>
      </w:pPr>
      <w:r w:rsidRPr="00E136FF">
        <w:t>SI-RNTI</w:t>
      </w:r>
      <w:r w:rsidRPr="00E136FF">
        <w:tab/>
        <w:t>System Information RNTI</w:t>
      </w:r>
    </w:p>
    <w:p w14:paraId="0CC376AE" w14:textId="77777777" w:rsidR="00B11074" w:rsidRPr="00E136FF" w:rsidRDefault="00B11074" w:rsidP="00B11074">
      <w:pPr>
        <w:pStyle w:val="EW"/>
      </w:pPr>
      <w:r w:rsidRPr="00E136FF">
        <w:t>SL</w:t>
      </w:r>
      <w:r w:rsidRPr="00E136FF">
        <w:tab/>
      </w:r>
      <w:proofErr w:type="spellStart"/>
      <w:r w:rsidRPr="00E136FF">
        <w:t>Sidelink</w:t>
      </w:r>
      <w:proofErr w:type="spellEnd"/>
    </w:p>
    <w:p w14:paraId="41ACB805" w14:textId="77777777" w:rsidR="00B11074" w:rsidRPr="00E136FF" w:rsidRDefault="00B11074" w:rsidP="00B11074">
      <w:pPr>
        <w:pStyle w:val="EW"/>
      </w:pPr>
      <w:r w:rsidRPr="00E136FF">
        <w:t>SLSS</w:t>
      </w:r>
      <w:r w:rsidRPr="00E136FF">
        <w:tab/>
      </w:r>
      <w:proofErr w:type="spellStart"/>
      <w:r w:rsidRPr="00E136FF">
        <w:t>Sidelink</w:t>
      </w:r>
      <w:proofErr w:type="spellEnd"/>
      <w:r w:rsidRPr="00E136FF">
        <w:t xml:space="preserve"> Synchronisation Signal</w:t>
      </w:r>
    </w:p>
    <w:p w14:paraId="1A1C643F" w14:textId="77777777" w:rsidR="00B11074" w:rsidRPr="00E136FF" w:rsidRDefault="00B11074" w:rsidP="00B11074">
      <w:pPr>
        <w:pStyle w:val="EW"/>
      </w:pPr>
      <w:r w:rsidRPr="00E136FF">
        <w:t>SMC</w:t>
      </w:r>
      <w:r w:rsidRPr="00E136FF">
        <w:tab/>
        <w:t>Security Mode Control</w:t>
      </w:r>
    </w:p>
    <w:p w14:paraId="4E3E82DA" w14:textId="77777777" w:rsidR="00B11074" w:rsidRPr="00E136FF" w:rsidRDefault="00B11074" w:rsidP="00B11074">
      <w:pPr>
        <w:pStyle w:val="EW"/>
      </w:pPr>
      <w:r w:rsidRPr="00E136FF">
        <w:t>SMTC</w:t>
      </w:r>
      <w:r w:rsidRPr="00E136FF">
        <w:tab/>
      </w:r>
      <w:r w:rsidRPr="00E136FF">
        <w:rPr>
          <w:rFonts w:eastAsia="Calibri"/>
        </w:rPr>
        <w:t>SS/PBCH Block Measurement Timing Configuration</w:t>
      </w:r>
    </w:p>
    <w:p w14:paraId="4F2EC75A" w14:textId="77777777" w:rsidR="00B11074" w:rsidRPr="00E136FF" w:rsidRDefault="00B11074" w:rsidP="00B11074">
      <w:pPr>
        <w:pStyle w:val="EW"/>
      </w:pPr>
      <w:r w:rsidRPr="00E136FF">
        <w:t>SPDCCH</w:t>
      </w:r>
      <w:r w:rsidRPr="00E136FF">
        <w:tab/>
        <w:t>Short PDCCH</w:t>
      </w:r>
    </w:p>
    <w:p w14:paraId="50A29F96" w14:textId="77777777" w:rsidR="00B11074" w:rsidRPr="00E136FF" w:rsidRDefault="00B11074" w:rsidP="00B11074">
      <w:pPr>
        <w:pStyle w:val="EW"/>
      </w:pPr>
      <w:r w:rsidRPr="00E136FF">
        <w:t>SPS</w:t>
      </w:r>
      <w:r w:rsidRPr="00E136FF">
        <w:tab/>
        <w:t>Semi-Persistent Scheduling</w:t>
      </w:r>
    </w:p>
    <w:p w14:paraId="09D119CF" w14:textId="77777777" w:rsidR="00B11074" w:rsidRPr="00E136FF" w:rsidRDefault="00B11074" w:rsidP="00B11074">
      <w:pPr>
        <w:pStyle w:val="EW"/>
      </w:pPr>
      <w:r w:rsidRPr="00E136FF">
        <w:t>SPT</w:t>
      </w:r>
      <w:r w:rsidRPr="00E136FF">
        <w:tab/>
        <w:t>Short Processing Time</w:t>
      </w:r>
    </w:p>
    <w:p w14:paraId="35D7C549" w14:textId="77777777" w:rsidR="00B11074" w:rsidRPr="00E136FF" w:rsidRDefault="00B11074" w:rsidP="00B11074">
      <w:pPr>
        <w:pStyle w:val="EW"/>
      </w:pPr>
      <w:r w:rsidRPr="00E136FF">
        <w:t>SPUCCH</w:t>
      </w:r>
      <w:r w:rsidRPr="00E136FF">
        <w:tab/>
        <w:t>Short PUCCH</w:t>
      </w:r>
    </w:p>
    <w:p w14:paraId="31B84601" w14:textId="77777777" w:rsidR="00B11074" w:rsidRPr="00E136FF" w:rsidRDefault="00B11074" w:rsidP="00B11074">
      <w:pPr>
        <w:pStyle w:val="EW"/>
      </w:pPr>
      <w:r w:rsidRPr="00E136FF">
        <w:t>SR</w:t>
      </w:r>
      <w:r w:rsidRPr="00E136FF">
        <w:tab/>
        <w:t>Scheduling Request</w:t>
      </w:r>
    </w:p>
    <w:p w14:paraId="05626EF5" w14:textId="77777777" w:rsidR="00B11074" w:rsidRPr="00E136FF" w:rsidRDefault="00B11074" w:rsidP="00B11074">
      <w:pPr>
        <w:pStyle w:val="EW"/>
      </w:pPr>
      <w:r w:rsidRPr="00E136FF">
        <w:t>SRB</w:t>
      </w:r>
      <w:r w:rsidRPr="00E136FF">
        <w:tab/>
        <w:t>Signalling Radio Bearer</w:t>
      </w:r>
    </w:p>
    <w:p w14:paraId="2C475145" w14:textId="77777777" w:rsidR="00B11074" w:rsidRPr="00E136FF" w:rsidRDefault="00B11074" w:rsidP="00B11074">
      <w:pPr>
        <w:pStyle w:val="EW"/>
      </w:pPr>
      <w:r w:rsidRPr="00E136FF">
        <w:rPr>
          <w:lang w:eastAsia="zh-CN"/>
        </w:rPr>
        <w:t>S-RSRP</w:t>
      </w:r>
      <w:r w:rsidRPr="00E136FF">
        <w:rPr>
          <w:lang w:eastAsia="zh-CN"/>
        </w:rPr>
        <w:tab/>
      </w:r>
      <w:proofErr w:type="spellStart"/>
      <w:r w:rsidRPr="00E136FF">
        <w:rPr>
          <w:lang w:eastAsia="zh-CN"/>
        </w:rPr>
        <w:t>Sidelink</w:t>
      </w:r>
      <w:proofErr w:type="spellEnd"/>
      <w:r w:rsidRPr="00E136FF">
        <w:rPr>
          <w:lang w:eastAsia="zh-CN"/>
        </w:rPr>
        <w:t xml:space="preserve"> Reference Signal Received Power</w:t>
      </w:r>
    </w:p>
    <w:p w14:paraId="47059A9C" w14:textId="77777777" w:rsidR="00B11074" w:rsidRPr="00E136FF" w:rsidRDefault="00B11074" w:rsidP="00B11074">
      <w:pPr>
        <w:pStyle w:val="EW"/>
      </w:pPr>
      <w:r w:rsidRPr="00E136FF">
        <w:t>SSAC</w:t>
      </w:r>
      <w:r w:rsidRPr="00E136FF">
        <w:tab/>
        <w:t>Service Specific Access Control</w:t>
      </w:r>
    </w:p>
    <w:p w14:paraId="3D0924A5" w14:textId="77777777" w:rsidR="00B11074" w:rsidRPr="00E136FF" w:rsidRDefault="00B11074" w:rsidP="00B11074">
      <w:pPr>
        <w:pStyle w:val="EW"/>
      </w:pPr>
      <w:r w:rsidRPr="00E136FF">
        <w:t>SSTD</w:t>
      </w:r>
      <w:r w:rsidRPr="00E136FF">
        <w:tab/>
        <w:t xml:space="preserve">SFN and </w:t>
      </w:r>
      <w:proofErr w:type="spellStart"/>
      <w:r w:rsidRPr="00E136FF">
        <w:t>Subframe</w:t>
      </w:r>
      <w:proofErr w:type="spellEnd"/>
      <w:r w:rsidRPr="00E136FF">
        <w:t xml:space="preserve"> Timing Difference</w:t>
      </w:r>
    </w:p>
    <w:p w14:paraId="22CF9CD8" w14:textId="77777777" w:rsidR="00B11074" w:rsidRPr="00E136FF" w:rsidRDefault="00B11074" w:rsidP="00B11074">
      <w:pPr>
        <w:pStyle w:val="EW"/>
        <w:rPr>
          <w:lang w:eastAsia="zh-CN"/>
        </w:rPr>
      </w:pPr>
      <w:r w:rsidRPr="00E136FF">
        <w:t>STAG</w:t>
      </w:r>
      <w:r w:rsidRPr="00E136FF">
        <w:tab/>
        <w:t>Secondary Timing Advance Group</w:t>
      </w:r>
    </w:p>
    <w:p w14:paraId="11C0C836" w14:textId="77777777" w:rsidR="00B11074" w:rsidRPr="00E136FF" w:rsidRDefault="00B11074" w:rsidP="00B11074">
      <w:pPr>
        <w:pStyle w:val="EW"/>
      </w:pPr>
      <w:r w:rsidRPr="00E136FF">
        <w:t>S-TMSI</w:t>
      </w:r>
      <w:r w:rsidRPr="00E136FF">
        <w:tab/>
        <w:t>SAE Temporary Mobile Station Identifier</w:t>
      </w:r>
    </w:p>
    <w:p w14:paraId="2BCD8CDF" w14:textId="77777777" w:rsidR="00B11074" w:rsidRPr="00E136FF" w:rsidRDefault="00B11074" w:rsidP="00B11074">
      <w:pPr>
        <w:pStyle w:val="EW"/>
      </w:pPr>
      <w:r w:rsidRPr="00E136FF">
        <w:t>STTI</w:t>
      </w:r>
      <w:r w:rsidRPr="00E136FF">
        <w:tab/>
        <w:t>Short TTI</w:t>
      </w:r>
    </w:p>
    <w:p w14:paraId="07A204E8" w14:textId="77777777" w:rsidR="00B11074" w:rsidRPr="00E136FF" w:rsidRDefault="00B11074" w:rsidP="00B11074">
      <w:pPr>
        <w:pStyle w:val="EW"/>
      </w:pPr>
      <w:r w:rsidRPr="00E136FF">
        <w:t>TA</w:t>
      </w:r>
      <w:r w:rsidRPr="00E136FF">
        <w:tab/>
        <w:t>Tracking Area</w:t>
      </w:r>
    </w:p>
    <w:p w14:paraId="6DA2ED1A" w14:textId="77777777" w:rsidR="00B11074" w:rsidRPr="00E136FF" w:rsidRDefault="00B11074" w:rsidP="00B11074">
      <w:pPr>
        <w:pStyle w:val="EW"/>
      </w:pPr>
      <w:r w:rsidRPr="00E136FF">
        <w:t>TAG</w:t>
      </w:r>
      <w:r w:rsidRPr="00E136FF">
        <w:tab/>
        <w:t>Timing Advance Group</w:t>
      </w:r>
    </w:p>
    <w:p w14:paraId="1E6F00D3" w14:textId="77777777" w:rsidR="00B11074" w:rsidRPr="00E136FF" w:rsidRDefault="00B11074" w:rsidP="00B11074">
      <w:pPr>
        <w:pStyle w:val="EW"/>
        <w:rPr>
          <w:lang w:eastAsia="zh-CN"/>
        </w:rPr>
      </w:pPr>
      <w:r w:rsidRPr="00E136FF">
        <w:t>TDD</w:t>
      </w:r>
      <w:r w:rsidRPr="00E136FF">
        <w:tab/>
        <w:t>Time Division Duplex</w:t>
      </w:r>
    </w:p>
    <w:p w14:paraId="237F543A" w14:textId="77777777" w:rsidR="00B11074" w:rsidRPr="00E136FF" w:rsidRDefault="00B11074" w:rsidP="00B11074">
      <w:pPr>
        <w:pStyle w:val="EW"/>
      </w:pPr>
      <w:r w:rsidRPr="00E136FF">
        <w:t>TDM</w:t>
      </w:r>
      <w:r w:rsidRPr="00E136FF">
        <w:tab/>
        <w:t>Time Division Multiplexing</w:t>
      </w:r>
    </w:p>
    <w:p w14:paraId="66CF0A09" w14:textId="77777777" w:rsidR="00B11074" w:rsidRPr="00E136FF" w:rsidRDefault="00B11074" w:rsidP="00B11074">
      <w:pPr>
        <w:pStyle w:val="EW"/>
      </w:pPr>
      <w:r w:rsidRPr="00E136FF">
        <w:t>TM</w:t>
      </w:r>
      <w:r w:rsidRPr="00E136FF">
        <w:tab/>
        <w:t>Transparent Mode</w:t>
      </w:r>
    </w:p>
    <w:p w14:paraId="2FC0FAB9" w14:textId="77777777" w:rsidR="00B11074" w:rsidRPr="00E136FF" w:rsidRDefault="00B11074" w:rsidP="00B11074">
      <w:pPr>
        <w:pStyle w:val="EW"/>
      </w:pPr>
      <w:r w:rsidRPr="00E136FF">
        <w:t>TPC-RNTI</w:t>
      </w:r>
      <w:r w:rsidRPr="00E136FF">
        <w:tab/>
        <w:t>Transmit Power Control RNTI</w:t>
      </w:r>
    </w:p>
    <w:p w14:paraId="195F63ED" w14:textId="77777777" w:rsidR="00B11074" w:rsidRPr="00E136FF" w:rsidRDefault="00B11074" w:rsidP="00B11074">
      <w:pPr>
        <w:pStyle w:val="EW"/>
      </w:pPr>
      <w:r w:rsidRPr="00E136FF">
        <w:t>T-RPT</w:t>
      </w:r>
      <w:r w:rsidRPr="00E136FF">
        <w:tab/>
        <w:t>Time Resource Pattern of Transmission</w:t>
      </w:r>
    </w:p>
    <w:p w14:paraId="7B8930F8" w14:textId="77777777" w:rsidR="00B11074" w:rsidRPr="00E136FF" w:rsidRDefault="00B11074" w:rsidP="00B11074">
      <w:pPr>
        <w:pStyle w:val="EW"/>
      </w:pPr>
      <w:r w:rsidRPr="00E136FF">
        <w:t>TTI</w:t>
      </w:r>
      <w:r w:rsidRPr="00E136FF">
        <w:tab/>
        <w:t>Transmission Time Interval</w:t>
      </w:r>
    </w:p>
    <w:p w14:paraId="59288AEF" w14:textId="77777777" w:rsidR="00B11074" w:rsidRPr="00E136FF" w:rsidRDefault="00B11074" w:rsidP="00B11074">
      <w:pPr>
        <w:pStyle w:val="EW"/>
      </w:pPr>
      <w:r w:rsidRPr="00E136FF">
        <w:t>TTT</w:t>
      </w:r>
      <w:r w:rsidRPr="00E136FF">
        <w:tab/>
        <w:t>Time To Trigger</w:t>
      </w:r>
    </w:p>
    <w:p w14:paraId="0366E1F2" w14:textId="77777777" w:rsidR="00B11074" w:rsidRPr="00E136FF" w:rsidRDefault="00B11074" w:rsidP="00B11074">
      <w:pPr>
        <w:pStyle w:val="EW"/>
      </w:pPr>
      <w:r w:rsidRPr="00E136FF">
        <w:t>UDC</w:t>
      </w:r>
      <w:r w:rsidRPr="00E136FF">
        <w:tab/>
        <w:t>Uplink Data Compression</w:t>
      </w:r>
    </w:p>
    <w:p w14:paraId="1CF6C2B4" w14:textId="77777777" w:rsidR="00B11074" w:rsidRPr="00E136FF" w:rsidRDefault="00B11074" w:rsidP="00B11074">
      <w:pPr>
        <w:pStyle w:val="EW"/>
      </w:pPr>
      <w:r w:rsidRPr="00E136FF">
        <w:t>UE</w:t>
      </w:r>
      <w:r w:rsidRPr="00E136FF">
        <w:tab/>
        <w:t>User Equipment</w:t>
      </w:r>
    </w:p>
    <w:p w14:paraId="4198394D" w14:textId="77777777" w:rsidR="00B11074" w:rsidRPr="00E136FF" w:rsidRDefault="00B11074" w:rsidP="00B11074">
      <w:pPr>
        <w:pStyle w:val="EW"/>
      </w:pPr>
      <w:r w:rsidRPr="00E136FF">
        <w:t>UICC</w:t>
      </w:r>
      <w:r w:rsidRPr="00E136FF">
        <w:tab/>
        <w:t>Universal Integrated Circuit Card</w:t>
      </w:r>
    </w:p>
    <w:p w14:paraId="07DB0483" w14:textId="77777777" w:rsidR="00B11074" w:rsidRPr="00E136FF" w:rsidRDefault="00B11074" w:rsidP="00B11074">
      <w:pPr>
        <w:pStyle w:val="EW"/>
      </w:pPr>
      <w:r w:rsidRPr="00E136FF">
        <w:t>UL</w:t>
      </w:r>
      <w:r w:rsidRPr="00E136FF">
        <w:tab/>
        <w:t>Uplink</w:t>
      </w:r>
    </w:p>
    <w:p w14:paraId="7848B847" w14:textId="77777777" w:rsidR="00B11074" w:rsidRPr="00E136FF" w:rsidRDefault="00B11074" w:rsidP="00B11074">
      <w:pPr>
        <w:pStyle w:val="EW"/>
        <w:rPr>
          <w:snapToGrid w:val="0"/>
          <w:lang w:eastAsia="de-DE"/>
        </w:rPr>
      </w:pPr>
      <w:r w:rsidRPr="00E136FF">
        <w:rPr>
          <w:snapToGrid w:val="0"/>
          <w:lang w:eastAsia="de-DE"/>
        </w:rPr>
        <w:t>UL-SCH</w:t>
      </w:r>
      <w:r w:rsidRPr="00E136FF">
        <w:rPr>
          <w:snapToGrid w:val="0"/>
          <w:lang w:eastAsia="de-DE"/>
        </w:rPr>
        <w:tab/>
        <w:t>Uplink Shared Channel</w:t>
      </w:r>
    </w:p>
    <w:p w14:paraId="18D27FD2" w14:textId="77777777" w:rsidR="00B11074" w:rsidRPr="00E136FF" w:rsidRDefault="00B11074" w:rsidP="00B11074">
      <w:pPr>
        <w:pStyle w:val="EW"/>
      </w:pPr>
      <w:r w:rsidRPr="00E136FF">
        <w:t>UM</w:t>
      </w:r>
      <w:r w:rsidRPr="00E136FF">
        <w:tab/>
        <w:t>Unacknowledged Mode</w:t>
      </w:r>
    </w:p>
    <w:p w14:paraId="5E7E50DC" w14:textId="77777777" w:rsidR="00B11074" w:rsidRPr="00E136FF" w:rsidRDefault="00B11074" w:rsidP="00B11074">
      <w:pPr>
        <w:pStyle w:val="EW"/>
      </w:pPr>
      <w:r w:rsidRPr="00E136FF">
        <w:t>UP</w:t>
      </w:r>
      <w:r w:rsidRPr="00E136FF">
        <w:tab/>
        <w:t>User Plane</w:t>
      </w:r>
    </w:p>
    <w:p w14:paraId="2EF10341" w14:textId="77777777" w:rsidR="00B11074" w:rsidRPr="00E136FF" w:rsidRDefault="00B11074" w:rsidP="00B11074">
      <w:pPr>
        <w:pStyle w:val="EW"/>
      </w:pPr>
      <w:r w:rsidRPr="00E136FF">
        <w:t>UP-EDT</w:t>
      </w:r>
      <w:r w:rsidRPr="00E136FF">
        <w:tab/>
        <w:t>User Plane EDT</w:t>
      </w:r>
    </w:p>
    <w:p w14:paraId="6F16ADB3" w14:textId="77777777" w:rsidR="00B11074" w:rsidRPr="00E136FF" w:rsidRDefault="00B11074" w:rsidP="00B11074">
      <w:pPr>
        <w:pStyle w:val="EW"/>
      </w:pPr>
      <w:r w:rsidRPr="00E136FF">
        <w:t>UTC</w:t>
      </w:r>
      <w:r w:rsidRPr="00E136FF">
        <w:tab/>
        <w:t>Coordinated Universal Time</w:t>
      </w:r>
    </w:p>
    <w:p w14:paraId="5412AB1B" w14:textId="77777777" w:rsidR="00B11074" w:rsidRPr="00E136FF" w:rsidRDefault="00B11074" w:rsidP="00B11074">
      <w:pPr>
        <w:pStyle w:val="EW"/>
      </w:pPr>
      <w:r w:rsidRPr="00E136FF">
        <w:t>UTRAN</w:t>
      </w:r>
      <w:r w:rsidRPr="00E136FF">
        <w:tab/>
        <w:t>Universal Terrestrial Radio Access Network</w:t>
      </w:r>
    </w:p>
    <w:p w14:paraId="6B3B070B" w14:textId="77777777" w:rsidR="00B11074" w:rsidRPr="00E136FF" w:rsidRDefault="00B11074" w:rsidP="00B11074">
      <w:pPr>
        <w:pStyle w:val="EW"/>
        <w:rPr>
          <w:lang w:eastAsia="zh-CN"/>
        </w:rPr>
      </w:pPr>
      <w:r w:rsidRPr="00E136FF">
        <w:rPr>
          <w:lang w:eastAsia="zh-CN"/>
        </w:rPr>
        <w:t>V2X</w:t>
      </w:r>
      <w:r w:rsidRPr="00E136FF">
        <w:rPr>
          <w:lang w:eastAsia="zh-CN"/>
        </w:rPr>
        <w:tab/>
        <w:t>Vehicle-to-Everything</w:t>
      </w:r>
    </w:p>
    <w:p w14:paraId="528A21D6" w14:textId="77777777" w:rsidR="00B11074" w:rsidRPr="00E136FF" w:rsidRDefault="00B11074" w:rsidP="00B11074">
      <w:pPr>
        <w:pStyle w:val="EW"/>
      </w:pPr>
      <w:proofErr w:type="spellStart"/>
      <w:r w:rsidRPr="00E136FF">
        <w:t>VoLTE</w:t>
      </w:r>
      <w:proofErr w:type="spellEnd"/>
      <w:r w:rsidRPr="00E136FF">
        <w:tab/>
        <w:t>Voice over Long Term Evolution</w:t>
      </w:r>
    </w:p>
    <w:p w14:paraId="1840FDDD" w14:textId="77777777" w:rsidR="00B11074" w:rsidRPr="00E136FF" w:rsidRDefault="00B11074" w:rsidP="00B11074">
      <w:pPr>
        <w:pStyle w:val="EW"/>
      </w:pPr>
      <w:r w:rsidRPr="00E136FF">
        <w:t>WLAN</w:t>
      </w:r>
      <w:r w:rsidRPr="00E136FF">
        <w:tab/>
        <w:t>Wireless Local Area Network</w:t>
      </w:r>
    </w:p>
    <w:p w14:paraId="1057C913" w14:textId="77777777" w:rsidR="00B11074" w:rsidRPr="00E136FF" w:rsidRDefault="00B11074" w:rsidP="00B11074">
      <w:pPr>
        <w:pStyle w:val="EW"/>
      </w:pPr>
      <w:r w:rsidRPr="00E136FF">
        <w:t>WT</w:t>
      </w:r>
      <w:r w:rsidRPr="00E136FF">
        <w:tab/>
        <w:t>WLAN Termination</w:t>
      </w:r>
    </w:p>
    <w:p w14:paraId="12C9A3D0" w14:textId="77777777" w:rsidR="00B11074" w:rsidRPr="00E136FF" w:rsidRDefault="00B11074" w:rsidP="00B11074">
      <w:pPr>
        <w:pStyle w:val="EX"/>
      </w:pPr>
      <w:r w:rsidRPr="00E136FF">
        <w:t>WUS</w:t>
      </w:r>
      <w:r w:rsidRPr="00E136FF">
        <w:tab/>
        <w:t>Wake-up Signal</w:t>
      </w:r>
    </w:p>
    <w:p w14:paraId="5C9E2818" w14:textId="77777777" w:rsidR="00B11074" w:rsidRPr="00E136FF" w:rsidRDefault="00B11074" w:rsidP="00B11074">
      <w:r w:rsidRPr="00E136FF">
        <w:t>In the ASN.1, lower case may be used for some (parts) of the above abbreviations e.g. c-RNTI.</w:t>
      </w:r>
    </w:p>
    <w:tbl>
      <w:tblPr>
        <w:tblStyle w:val="af1"/>
        <w:tblW w:w="0" w:type="auto"/>
        <w:jc w:val="center"/>
        <w:shd w:val="clear" w:color="auto" w:fill="FFFF00"/>
        <w:tblLook w:val="04A0" w:firstRow="1" w:lastRow="0" w:firstColumn="1" w:lastColumn="0" w:noHBand="0" w:noVBand="1"/>
      </w:tblPr>
      <w:tblGrid>
        <w:gridCol w:w="9629"/>
      </w:tblGrid>
      <w:tr w:rsidR="00B11074" w14:paraId="65307185" w14:textId="77777777" w:rsidTr="00B11074">
        <w:trPr>
          <w:jc w:val="center"/>
        </w:trPr>
        <w:tc>
          <w:tcPr>
            <w:tcW w:w="9629" w:type="dxa"/>
            <w:shd w:val="clear" w:color="auto" w:fill="FFFF00"/>
            <w:vAlign w:val="center"/>
          </w:tcPr>
          <w:p w14:paraId="5127212C" w14:textId="7832E67E" w:rsidR="00B11074" w:rsidRDefault="00B11074" w:rsidP="00B11074">
            <w:pPr>
              <w:spacing w:before="100" w:after="100"/>
              <w:jc w:val="center"/>
              <w:rPr>
                <w:b/>
                <w:bCs/>
                <w:color w:val="FF0000"/>
                <w:u w:val="single"/>
                <w:lang w:val="en-US" w:eastAsia="zh-CN"/>
              </w:rPr>
            </w:pPr>
            <w:r>
              <w:rPr>
                <w:lang w:eastAsia="en-GB"/>
              </w:rPr>
              <w:t>Second Change</w:t>
            </w:r>
          </w:p>
        </w:tc>
      </w:tr>
    </w:tbl>
    <w:p w14:paraId="60AB8002" w14:textId="77777777" w:rsidR="00B11074" w:rsidRPr="004A4877" w:rsidRDefault="00B11074" w:rsidP="00B11074">
      <w:pPr>
        <w:pStyle w:val="4"/>
      </w:pPr>
      <w:bookmarkStart w:id="28" w:name="_Toc20487595"/>
      <w:bookmarkStart w:id="29" w:name="_Toc29342896"/>
      <w:bookmarkStart w:id="30" w:name="_Toc29344035"/>
      <w:bookmarkStart w:id="31" w:name="_Toc36567301"/>
      <w:bookmarkStart w:id="32" w:name="_Toc36810752"/>
      <w:bookmarkStart w:id="33" w:name="_Toc36847116"/>
      <w:bookmarkStart w:id="34" w:name="_Toc36939769"/>
      <w:bookmarkStart w:id="35" w:name="_Toc37082749"/>
      <w:bookmarkStart w:id="36" w:name="_Toc46481390"/>
      <w:bookmarkStart w:id="37" w:name="_Toc46482624"/>
      <w:bookmarkStart w:id="38" w:name="_Toc46483858"/>
      <w:bookmarkStart w:id="39" w:name="_Toc90679655"/>
      <w:r w:rsidRPr="004A4877">
        <w:t>6.7.3.1</w:t>
      </w:r>
      <w:r w:rsidRPr="004A4877">
        <w:tab/>
        <w:t>NB-</w:t>
      </w:r>
      <w:proofErr w:type="spellStart"/>
      <w:r w:rsidRPr="004A4877">
        <w:t>IoT</w:t>
      </w:r>
      <w:proofErr w:type="spellEnd"/>
      <w:r w:rsidRPr="004A4877">
        <w:t xml:space="preserve"> System information blocks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14:paraId="49A50C4D" w14:textId="77777777" w:rsidR="00B11074" w:rsidRPr="00E136FF" w:rsidRDefault="00B11074" w:rsidP="00B11074">
      <w:pPr>
        <w:pStyle w:val="4"/>
        <w:rPr>
          <w:i/>
          <w:noProof/>
        </w:rPr>
      </w:pPr>
      <w:r w:rsidRPr="00E136FF">
        <w:t>–</w:t>
      </w:r>
      <w:r w:rsidRPr="00E136FF">
        <w:tab/>
      </w:r>
      <w:r w:rsidRPr="00E136FF">
        <w:rPr>
          <w:i/>
          <w:noProof/>
        </w:rPr>
        <w:t>SystemInformationBlockType22-NB</w:t>
      </w:r>
    </w:p>
    <w:p w14:paraId="5BD5CB46" w14:textId="77777777" w:rsidR="00B11074" w:rsidRPr="00E136FF" w:rsidRDefault="00B11074" w:rsidP="00B11074">
      <w:r w:rsidRPr="00E136FF">
        <w:t xml:space="preserve">The IE </w:t>
      </w:r>
      <w:r w:rsidRPr="00E136FF">
        <w:rPr>
          <w:i/>
          <w:noProof/>
        </w:rPr>
        <w:t>SystemInformationBlockType22-NB</w:t>
      </w:r>
      <w:r w:rsidRPr="00E136FF">
        <w:t xml:space="preserve"> contains radio resource configuration for paging and random access procedure on non-anchor carriers.</w:t>
      </w:r>
    </w:p>
    <w:p w14:paraId="33E42C73" w14:textId="77777777" w:rsidR="00B11074" w:rsidRPr="00E136FF" w:rsidRDefault="00B11074" w:rsidP="00B11074">
      <w:pPr>
        <w:pStyle w:val="TH"/>
        <w:rPr>
          <w:bCs/>
          <w:i/>
          <w:iCs/>
        </w:rPr>
      </w:pPr>
      <w:r w:rsidRPr="00E136FF">
        <w:rPr>
          <w:bCs/>
          <w:i/>
          <w:iCs/>
          <w:noProof/>
        </w:rPr>
        <w:lastRenderedPageBreak/>
        <w:t xml:space="preserve">SystemInformationBlockType22-NB </w:t>
      </w:r>
      <w:r w:rsidRPr="00E136FF">
        <w:rPr>
          <w:bCs/>
          <w:iCs/>
          <w:noProof/>
        </w:rPr>
        <w:t>information element</w:t>
      </w:r>
    </w:p>
    <w:p w14:paraId="538A0075" w14:textId="77777777" w:rsidR="00B11074" w:rsidRPr="00E136FF" w:rsidRDefault="00B11074" w:rsidP="00B11074">
      <w:pPr>
        <w:pStyle w:val="PL"/>
        <w:shd w:val="clear" w:color="auto" w:fill="E6E6E6"/>
      </w:pPr>
      <w:r w:rsidRPr="00E136FF">
        <w:t>-- ASN1START</w:t>
      </w:r>
    </w:p>
    <w:p w14:paraId="704069AF" w14:textId="77777777" w:rsidR="00B11074" w:rsidRPr="00E136FF" w:rsidRDefault="00B11074" w:rsidP="00B11074">
      <w:pPr>
        <w:pStyle w:val="PL"/>
        <w:shd w:val="clear" w:color="auto" w:fill="E6E6E6"/>
      </w:pPr>
    </w:p>
    <w:p w14:paraId="72234EF7" w14:textId="77777777" w:rsidR="00B11074" w:rsidRPr="00E136FF" w:rsidRDefault="00B11074" w:rsidP="00B11074">
      <w:pPr>
        <w:pStyle w:val="PL"/>
        <w:shd w:val="clear" w:color="auto" w:fill="E6E6E6"/>
      </w:pPr>
      <w:r w:rsidRPr="00E136FF">
        <w:t>SystemInformationBlockType22-NB-r14 ::=</w:t>
      </w:r>
      <w:r w:rsidRPr="00E136FF">
        <w:tab/>
        <w:t>SEQUENCE {</w:t>
      </w:r>
    </w:p>
    <w:p w14:paraId="4F994540" w14:textId="77777777" w:rsidR="00B11074" w:rsidRPr="00E136FF" w:rsidRDefault="00B11074" w:rsidP="00B11074">
      <w:pPr>
        <w:pStyle w:val="PL"/>
        <w:shd w:val="clear" w:color="auto" w:fill="E6E6E6"/>
        <w:ind w:firstLineChars="10" w:firstLine="16"/>
      </w:pPr>
      <w:r w:rsidRPr="00E136FF">
        <w:tab/>
        <w:t>dl-ConfigList-r14</w:t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  <w:t>DL-ConfigCommonList-NB-r14</w:t>
      </w:r>
      <w:r w:rsidRPr="00E136FF">
        <w:tab/>
        <w:t>OPTIONAL,</w:t>
      </w:r>
      <w:r w:rsidRPr="00E136FF">
        <w:tab/>
        <w:t>-- Need OR</w:t>
      </w:r>
    </w:p>
    <w:p w14:paraId="46029B44" w14:textId="77777777" w:rsidR="00B11074" w:rsidRPr="00E136FF" w:rsidRDefault="00B11074" w:rsidP="00B11074">
      <w:pPr>
        <w:pStyle w:val="PL"/>
        <w:shd w:val="clear" w:color="auto" w:fill="E6E6E6"/>
        <w:ind w:firstLineChars="10" w:firstLine="16"/>
      </w:pPr>
      <w:r w:rsidRPr="00E136FF">
        <w:tab/>
        <w:t>ul-ConfigList-r14</w:t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  <w:t>UL-ConfigCommonList-NB-r14</w:t>
      </w:r>
      <w:r w:rsidRPr="00E136FF">
        <w:tab/>
        <w:t>OPTIONAL,</w:t>
      </w:r>
      <w:r w:rsidRPr="00E136FF">
        <w:tab/>
        <w:t>-- Need OR</w:t>
      </w:r>
    </w:p>
    <w:p w14:paraId="6D0B5292" w14:textId="77777777" w:rsidR="00B11074" w:rsidRPr="00E136FF" w:rsidRDefault="00B11074" w:rsidP="00B11074">
      <w:pPr>
        <w:pStyle w:val="PL"/>
        <w:shd w:val="clear" w:color="auto" w:fill="E6E6E6"/>
      </w:pPr>
      <w:r w:rsidRPr="00E136FF">
        <w:tab/>
        <w:t>pagingWeightAnchor-r14</w:t>
      </w:r>
      <w:r w:rsidRPr="00E136FF">
        <w:tab/>
      </w:r>
      <w:r w:rsidRPr="00E136FF">
        <w:tab/>
      </w:r>
      <w:r w:rsidRPr="00E136FF">
        <w:tab/>
      </w:r>
      <w:r w:rsidRPr="00E136FF">
        <w:tab/>
        <w:t>PagingWeight-NB-r14</w:t>
      </w:r>
      <w:r w:rsidRPr="00E136FF">
        <w:tab/>
      </w:r>
      <w:r w:rsidRPr="00E136FF">
        <w:tab/>
      </w:r>
      <w:r w:rsidRPr="00E136FF">
        <w:tab/>
        <w:t>OPTIONAL,</w:t>
      </w:r>
      <w:r w:rsidRPr="00E136FF">
        <w:tab/>
        <w:t xml:space="preserve">-- Cond </w:t>
      </w:r>
      <w:proofErr w:type="spellStart"/>
      <w:r w:rsidRPr="00E136FF">
        <w:t>pcch-config</w:t>
      </w:r>
      <w:proofErr w:type="spellEnd"/>
    </w:p>
    <w:p w14:paraId="666BA731" w14:textId="77777777" w:rsidR="00B11074" w:rsidRPr="00E136FF" w:rsidRDefault="00B11074" w:rsidP="00B11074">
      <w:pPr>
        <w:pStyle w:val="PL"/>
        <w:shd w:val="clear" w:color="auto" w:fill="E6E6E6"/>
      </w:pPr>
      <w:r w:rsidRPr="00E136FF">
        <w:tab/>
        <w:t>nprach-ProbabilityAnchorList-r14</w:t>
      </w:r>
      <w:r w:rsidRPr="00E136FF">
        <w:tab/>
        <w:t>NPRACH-ProbabilityAnchorList-NB-r14</w:t>
      </w:r>
      <w:r w:rsidRPr="00E136FF">
        <w:tab/>
        <w:t>OPTIONAL,</w:t>
      </w:r>
      <w:r w:rsidRPr="00E136FF">
        <w:tab/>
        <w:t xml:space="preserve">-- Cond </w:t>
      </w:r>
      <w:proofErr w:type="spellStart"/>
      <w:r w:rsidRPr="00E136FF">
        <w:t>nprach-config</w:t>
      </w:r>
      <w:proofErr w:type="spellEnd"/>
    </w:p>
    <w:p w14:paraId="4AFA0241" w14:textId="77777777" w:rsidR="00B11074" w:rsidRPr="00E136FF" w:rsidRDefault="00B11074" w:rsidP="00B11074">
      <w:pPr>
        <w:pStyle w:val="PL"/>
        <w:shd w:val="clear" w:color="auto" w:fill="E6E6E6"/>
      </w:pPr>
      <w:r w:rsidRPr="00E136FF">
        <w:tab/>
      </w:r>
      <w:proofErr w:type="spellStart"/>
      <w:r w:rsidRPr="00E136FF">
        <w:t>lateNonCriticalExtension</w:t>
      </w:r>
      <w:proofErr w:type="spellEnd"/>
      <w:r w:rsidRPr="00E136FF">
        <w:tab/>
      </w:r>
      <w:r w:rsidRPr="00E136FF">
        <w:tab/>
      </w:r>
      <w:r w:rsidRPr="00E136FF">
        <w:tab/>
        <w:t>OCTET STRING</w:t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  <w:t>OPTIONAL,</w:t>
      </w:r>
    </w:p>
    <w:p w14:paraId="74355053" w14:textId="77777777" w:rsidR="00B11074" w:rsidRPr="00E136FF" w:rsidRDefault="00B11074" w:rsidP="00B11074">
      <w:pPr>
        <w:pStyle w:val="PL"/>
        <w:shd w:val="clear" w:color="auto" w:fill="E6E6E6"/>
      </w:pPr>
      <w:r w:rsidRPr="00E136FF">
        <w:tab/>
        <w:t>...,</w:t>
      </w:r>
    </w:p>
    <w:p w14:paraId="3C5782C1" w14:textId="77777777" w:rsidR="00B11074" w:rsidRPr="00E136FF" w:rsidRDefault="00B11074" w:rsidP="00B11074">
      <w:pPr>
        <w:pStyle w:val="PL"/>
        <w:shd w:val="clear" w:color="auto" w:fill="E6E6E6"/>
      </w:pPr>
      <w:r w:rsidRPr="00E136FF">
        <w:tab/>
        <w:t>[[</w:t>
      </w:r>
      <w:r w:rsidRPr="00E136FF">
        <w:tab/>
        <w:t>mixedOperationModeConfig-r15</w:t>
      </w:r>
      <w:r w:rsidRPr="00E136FF">
        <w:tab/>
        <w:t>SEQUENCE {</w:t>
      </w:r>
    </w:p>
    <w:p w14:paraId="043FF0AC" w14:textId="77777777" w:rsidR="00B11074" w:rsidRPr="00E136FF" w:rsidRDefault="00B11074" w:rsidP="00B11074">
      <w:pPr>
        <w:pStyle w:val="PL"/>
        <w:shd w:val="clear" w:color="auto" w:fill="E6E6E6"/>
      </w:pPr>
      <w:r w:rsidRPr="00E136FF">
        <w:tab/>
      </w:r>
      <w:r w:rsidRPr="00E136FF">
        <w:tab/>
      </w:r>
      <w:r w:rsidRPr="00E136FF">
        <w:tab/>
        <w:t>dl-ConfigListMixed-r15</w:t>
      </w:r>
      <w:r w:rsidRPr="00E136FF">
        <w:tab/>
      </w:r>
      <w:r w:rsidRPr="00E136FF">
        <w:tab/>
      </w:r>
      <w:r w:rsidRPr="00E136FF">
        <w:tab/>
        <w:t>DL-ConfigCommonList-NB-r14</w:t>
      </w:r>
      <w:r w:rsidRPr="00E136FF">
        <w:tab/>
        <w:t>OPTIONAL,</w:t>
      </w:r>
      <w:r w:rsidRPr="00E136FF">
        <w:tab/>
        <w:t>-- Cond dl-</w:t>
      </w:r>
      <w:proofErr w:type="spellStart"/>
      <w:r w:rsidRPr="00E136FF">
        <w:t>ConfigList</w:t>
      </w:r>
      <w:proofErr w:type="spellEnd"/>
    </w:p>
    <w:p w14:paraId="24009FB2" w14:textId="77777777" w:rsidR="00B11074" w:rsidRPr="00E136FF" w:rsidRDefault="00B11074" w:rsidP="00B11074">
      <w:pPr>
        <w:pStyle w:val="PL"/>
        <w:shd w:val="clear" w:color="auto" w:fill="E6E6E6"/>
      </w:pPr>
      <w:r w:rsidRPr="00E136FF">
        <w:tab/>
      </w:r>
      <w:r w:rsidRPr="00E136FF">
        <w:tab/>
      </w:r>
      <w:r w:rsidRPr="00E136FF">
        <w:tab/>
        <w:t>ul-ConfigListMixed-r15</w:t>
      </w:r>
      <w:r w:rsidRPr="00E136FF">
        <w:tab/>
      </w:r>
      <w:r w:rsidRPr="00E136FF">
        <w:tab/>
      </w:r>
      <w:r w:rsidRPr="00E136FF">
        <w:tab/>
        <w:t>UL-ConfigCommonList-NB-r14</w:t>
      </w:r>
      <w:r w:rsidRPr="00E136FF">
        <w:tab/>
        <w:t>OPTIONAL,</w:t>
      </w:r>
      <w:r w:rsidRPr="00E136FF">
        <w:tab/>
        <w:t xml:space="preserve">-- Cond </w:t>
      </w:r>
      <w:proofErr w:type="spellStart"/>
      <w:r w:rsidRPr="00E136FF">
        <w:t>ul-ConfigList</w:t>
      </w:r>
      <w:proofErr w:type="spellEnd"/>
    </w:p>
    <w:p w14:paraId="46FB45C2" w14:textId="77777777" w:rsidR="00B11074" w:rsidRPr="00E136FF" w:rsidRDefault="00B11074" w:rsidP="00B11074">
      <w:pPr>
        <w:pStyle w:val="PL"/>
        <w:shd w:val="clear" w:color="auto" w:fill="E6E6E6"/>
      </w:pPr>
      <w:r w:rsidRPr="00E136FF">
        <w:tab/>
      </w:r>
      <w:r w:rsidRPr="00E136FF">
        <w:tab/>
      </w:r>
      <w:r w:rsidRPr="00E136FF">
        <w:tab/>
        <w:t>pagingDistribution-r15</w:t>
      </w:r>
      <w:r w:rsidRPr="00E136FF">
        <w:tab/>
      </w:r>
      <w:r w:rsidRPr="00E136FF">
        <w:tab/>
      </w:r>
      <w:r w:rsidRPr="00E136FF">
        <w:tab/>
        <w:t>ENUMERATED {true}</w:t>
      </w:r>
      <w:r w:rsidRPr="00E136FF">
        <w:tab/>
      </w:r>
      <w:r w:rsidRPr="00E136FF">
        <w:tab/>
      </w:r>
      <w:r w:rsidRPr="00E136FF">
        <w:tab/>
        <w:t>OPTIONAL,</w:t>
      </w:r>
      <w:r w:rsidRPr="00E136FF">
        <w:tab/>
        <w:t>-- Need OR</w:t>
      </w:r>
    </w:p>
    <w:p w14:paraId="30AFF201" w14:textId="77777777" w:rsidR="00B11074" w:rsidRPr="00E136FF" w:rsidRDefault="00B11074" w:rsidP="00B11074">
      <w:pPr>
        <w:pStyle w:val="PL"/>
        <w:shd w:val="clear" w:color="auto" w:fill="E6E6E6"/>
      </w:pPr>
      <w:r w:rsidRPr="00E136FF">
        <w:tab/>
      </w:r>
      <w:r w:rsidRPr="00E136FF">
        <w:tab/>
      </w:r>
      <w:r w:rsidRPr="00E136FF">
        <w:tab/>
        <w:t>nprach-Distribution-r15</w:t>
      </w:r>
      <w:r w:rsidRPr="00E136FF">
        <w:tab/>
      </w:r>
      <w:r w:rsidRPr="00E136FF">
        <w:tab/>
      </w:r>
      <w:r w:rsidRPr="00E136FF">
        <w:tab/>
        <w:t>ENUMERATED {true}</w:t>
      </w:r>
      <w:r w:rsidRPr="00E136FF">
        <w:tab/>
      </w:r>
      <w:r w:rsidRPr="00E136FF">
        <w:tab/>
      </w:r>
      <w:r w:rsidRPr="00E136FF">
        <w:tab/>
        <w:t>OPTIONAL</w:t>
      </w:r>
      <w:r w:rsidRPr="00E136FF">
        <w:tab/>
        <w:t>-- Need OR</w:t>
      </w:r>
    </w:p>
    <w:p w14:paraId="68E3D1A0" w14:textId="77777777" w:rsidR="00B11074" w:rsidRPr="00E136FF" w:rsidRDefault="00B11074" w:rsidP="00B11074">
      <w:pPr>
        <w:pStyle w:val="PL"/>
        <w:shd w:val="clear" w:color="auto" w:fill="E6E6E6"/>
      </w:pPr>
      <w:r w:rsidRPr="00E136FF">
        <w:tab/>
      </w:r>
      <w:r w:rsidRPr="00E136FF">
        <w:tab/>
        <w:t>}</w:t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  <w:t>OPTIONAL,</w:t>
      </w:r>
      <w:r w:rsidRPr="00E136FF">
        <w:tab/>
        <w:t>-- Need OR</w:t>
      </w:r>
    </w:p>
    <w:p w14:paraId="06EDC8FC" w14:textId="77777777" w:rsidR="00B11074" w:rsidRPr="00E136FF" w:rsidRDefault="00B11074" w:rsidP="00B11074">
      <w:pPr>
        <w:pStyle w:val="PL"/>
        <w:shd w:val="clear" w:color="auto" w:fill="E6E6E6"/>
      </w:pPr>
      <w:r w:rsidRPr="00E136FF">
        <w:tab/>
      </w:r>
      <w:r w:rsidRPr="00E136FF">
        <w:tab/>
        <w:t>ul-ConfigList-r15</w:t>
      </w:r>
      <w:r w:rsidRPr="00E136FF">
        <w:tab/>
      </w:r>
      <w:r w:rsidRPr="00E136FF">
        <w:tab/>
      </w:r>
      <w:r w:rsidRPr="00E136FF">
        <w:tab/>
      </w:r>
      <w:r w:rsidRPr="00E136FF">
        <w:tab/>
        <w:t>UL-ConfigCommonListTDD-NB-r15</w:t>
      </w:r>
      <w:r w:rsidRPr="00E136FF">
        <w:tab/>
        <w:t>OPTIONAL</w:t>
      </w:r>
      <w:r w:rsidRPr="00E136FF">
        <w:tab/>
        <w:t>-- Cond TDD</w:t>
      </w:r>
    </w:p>
    <w:p w14:paraId="6B442790" w14:textId="77777777" w:rsidR="00B11074" w:rsidRPr="00E136FF" w:rsidRDefault="00B11074" w:rsidP="00B11074">
      <w:pPr>
        <w:pStyle w:val="PL"/>
        <w:shd w:val="clear" w:color="auto" w:fill="E6E6E6"/>
      </w:pPr>
      <w:r w:rsidRPr="00E136FF">
        <w:tab/>
        <w:t>]],</w:t>
      </w:r>
    </w:p>
    <w:p w14:paraId="30AEAC1C" w14:textId="77777777" w:rsidR="00B11074" w:rsidRPr="00E136FF" w:rsidRDefault="00B11074" w:rsidP="00B11074">
      <w:pPr>
        <w:pStyle w:val="PL"/>
        <w:shd w:val="clear" w:color="auto" w:fill="E6E6E6"/>
      </w:pPr>
      <w:r w:rsidRPr="00E136FF">
        <w:tab/>
        <w:t>[[</w:t>
      </w:r>
      <w:r w:rsidRPr="00E136FF">
        <w:tab/>
        <w:t>coverageBasedPagingConfig-r17</w:t>
      </w:r>
      <w:r w:rsidRPr="00E136FF">
        <w:tab/>
        <w:t>CoverageBasedPagingConfig-NB-r17</w:t>
      </w:r>
      <w:r w:rsidRPr="00E136FF">
        <w:tab/>
        <w:t>OPTIONAL</w:t>
      </w:r>
      <w:r w:rsidRPr="00E136FF">
        <w:tab/>
        <w:t>-- Need OR</w:t>
      </w:r>
    </w:p>
    <w:p w14:paraId="380D7E1F" w14:textId="77777777" w:rsidR="00B11074" w:rsidRPr="00E136FF" w:rsidRDefault="00B11074" w:rsidP="00B11074">
      <w:pPr>
        <w:pStyle w:val="PL"/>
        <w:shd w:val="clear" w:color="auto" w:fill="E6E6E6"/>
      </w:pPr>
      <w:r w:rsidRPr="00E136FF">
        <w:tab/>
        <w:t>]]</w:t>
      </w:r>
    </w:p>
    <w:p w14:paraId="78AC3DD4" w14:textId="77777777" w:rsidR="00B11074" w:rsidRPr="00E136FF" w:rsidRDefault="00B11074" w:rsidP="00B11074">
      <w:pPr>
        <w:pStyle w:val="PL"/>
        <w:shd w:val="clear" w:color="auto" w:fill="E6E6E6"/>
      </w:pPr>
      <w:r w:rsidRPr="00E136FF">
        <w:t>}</w:t>
      </w:r>
    </w:p>
    <w:p w14:paraId="02CCF4AA" w14:textId="77777777" w:rsidR="00B11074" w:rsidRPr="00E136FF" w:rsidRDefault="00B11074" w:rsidP="00B11074">
      <w:pPr>
        <w:pStyle w:val="PL"/>
        <w:shd w:val="clear" w:color="auto" w:fill="E6E6E6"/>
      </w:pPr>
    </w:p>
    <w:p w14:paraId="0BD2E0F9" w14:textId="77777777" w:rsidR="00B11074" w:rsidRPr="00E136FF" w:rsidRDefault="00B11074" w:rsidP="00B11074">
      <w:pPr>
        <w:pStyle w:val="PL"/>
        <w:shd w:val="clear" w:color="auto" w:fill="E6E6E6"/>
        <w:ind w:firstLineChars="10" w:firstLine="16"/>
      </w:pPr>
      <w:r w:rsidRPr="00E136FF">
        <w:t>DL-ConfigCommonList-NB-r14 ::=</w:t>
      </w:r>
      <w:r w:rsidRPr="00E136FF">
        <w:tab/>
      </w:r>
      <w:r w:rsidRPr="00E136FF">
        <w:tab/>
        <w:t>SEQUENCE (SIZE (1.. maxNonAnchorCarriers-NB-r14)) OF</w:t>
      </w:r>
    </w:p>
    <w:p w14:paraId="340D6150" w14:textId="77777777" w:rsidR="00B11074" w:rsidRPr="00E136FF" w:rsidRDefault="00B11074" w:rsidP="00B11074">
      <w:pPr>
        <w:pStyle w:val="PL"/>
        <w:shd w:val="clear" w:color="auto" w:fill="E6E6E6"/>
        <w:ind w:firstLineChars="10" w:firstLine="16"/>
      </w:pP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  <w:t>DL-ConfigCommon-NB-r14</w:t>
      </w:r>
    </w:p>
    <w:p w14:paraId="005B1505" w14:textId="77777777" w:rsidR="00B11074" w:rsidRPr="00E136FF" w:rsidRDefault="00B11074" w:rsidP="00B11074">
      <w:pPr>
        <w:pStyle w:val="PL"/>
        <w:shd w:val="clear" w:color="auto" w:fill="E6E6E6"/>
        <w:ind w:firstLineChars="10" w:firstLine="16"/>
      </w:pPr>
    </w:p>
    <w:p w14:paraId="414218AD" w14:textId="77777777" w:rsidR="00B11074" w:rsidRPr="00E136FF" w:rsidRDefault="00B11074" w:rsidP="00B11074">
      <w:pPr>
        <w:pStyle w:val="PL"/>
        <w:shd w:val="clear" w:color="auto" w:fill="E6E6E6"/>
        <w:ind w:firstLineChars="10" w:firstLine="16"/>
      </w:pPr>
      <w:r w:rsidRPr="00E136FF">
        <w:t>UL-ConfigCommonList-NB-r14 ::=</w:t>
      </w:r>
      <w:r w:rsidRPr="00E136FF">
        <w:tab/>
      </w:r>
      <w:r w:rsidRPr="00E136FF">
        <w:tab/>
        <w:t>SEQUENCE (SIZE (1.. maxNonAnchorCarriers-NB-r14)) OF</w:t>
      </w:r>
    </w:p>
    <w:p w14:paraId="1FB97B5B" w14:textId="77777777" w:rsidR="00B11074" w:rsidRPr="00E136FF" w:rsidRDefault="00B11074" w:rsidP="00B11074">
      <w:pPr>
        <w:pStyle w:val="PL"/>
        <w:shd w:val="clear" w:color="auto" w:fill="E6E6E6"/>
        <w:ind w:firstLineChars="10" w:firstLine="16"/>
      </w:pP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  <w:t>UL-ConfigCommon-NB-r14</w:t>
      </w:r>
    </w:p>
    <w:p w14:paraId="29BE1BB7" w14:textId="77777777" w:rsidR="00B11074" w:rsidRPr="00E136FF" w:rsidRDefault="00B11074" w:rsidP="00B11074">
      <w:pPr>
        <w:pStyle w:val="PL"/>
        <w:shd w:val="clear" w:color="auto" w:fill="E6E6E6"/>
        <w:ind w:firstLineChars="10" w:firstLine="16"/>
      </w:pPr>
    </w:p>
    <w:p w14:paraId="7D3A0428" w14:textId="77777777" w:rsidR="00B11074" w:rsidRPr="00E136FF" w:rsidRDefault="00B11074" w:rsidP="00B11074">
      <w:pPr>
        <w:pStyle w:val="PL"/>
        <w:shd w:val="clear" w:color="auto" w:fill="E6E6E6"/>
        <w:ind w:firstLineChars="10" w:firstLine="16"/>
      </w:pPr>
      <w:r w:rsidRPr="00E136FF">
        <w:t>UL-ConfigCommonListTDD-NB-r15 ::=</w:t>
      </w:r>
      <w:r w:rsidRPr="00E136FF">
        <w:tab/>
        <w:t>SEQUENCE (SIZE (1.. maxNonAnchorCarriers-NB-r14)) OF</w:t>
      </w:r>
    </w:p>
    <w:p w14:paraId="35BE7A14" w14:textId="77777777" w:rsidR="00B11074" w:rsidRPr="00E136FF" w:rsidRDefault="00B11074" w:rsidP="00B11074">
      <w:pPr>
        <w:pStyle w:val="PL"/>
        <w:shd w:val="clear" w:color="auto" w:fill="E6E6E6"/>
        <w:ind w:firstLineChars="10" w:firstLine="16"/>
      </w:pP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  <w:t>UL-ConfigCommonTDD-NB-r15</w:t>
      </w:r>
    </w:p>
    <w:p w14:paraId="675E1B5E" w14:textId="77777777" w:rsidR="00B11074" w:rsidRPr="00E136FF" w:rsidRDefault="00B11074" w:rsidP="00B11074">
      <w:pPr>
        <w:pStyle w:val="PL"/>
        <w:shd w:val="clear" w:color="auto" w:fill="E6E6E6"/>
        <w:ind w:firstLineChars="10" w:firstLine="16"/>
      </w:pPr>
    </w:p>
    <w:p w14:paraId="204CD7A4" w14:textId="77777777" w:rsidR="00B11074" w:rsidRPr="00E136FF" w:rsidRDefault="00B11074" w:rsidP="00B11074">
      <w:pPr>
        <w:pStyle w:val="PL"/>
        <w:shd w:val="clear" w:color="auto" w:fill="E6E6E6"/>
        <w:ind w:firstLineChars="10" w:firstLine="16"/>
      </w:pPr>
      <w:r w:rsidRPr="00E136FF">
        <w:t>CoverageBasedPagingConfig-NB-r17 ::=</w:t>
      </w:r>
      <w:r w:rsidRPr="00E136FF">
        <w:tab/>
        <w:t>SEQUENCE {</w:t>
      </w:r>
    </w:p>
    <w:p w14:paraId="3EF97709" w14:textId="5D7CFFC3" w:rsidR="00B11074" w:rsidRPr="00E136FF" w:rsidRDefault="00B11074" w:rsidP="00B11074">
      <w:pPr>
        <w:pStyle w:val="PL"/>
        <w:shd w:val="clear" w:color="auto" w:fill="E6E6E6"/>
        <w:ind w:firstLineChars="10" w:firstLine="16"/>
      </w:pPr>
      <w:r w:rsidRPr="00E136FF">
        <w:tab/>
        <w:t>cbp</w:t>
      </w:r>
      <w:del w:id="40" w:author="ZTE-Ting" w:date="2022-04-25T18:33:00Z">
        <w:r w:rsidRPr="00E136FF" w:rsidDel="00CE17C9">
          <w:delText>c</w:delText>
        </w:r>
      </w:del>
      <w:r w:rsidRPr="00E136FF">
        <w:t>-HystTimer-r17</w:t>
      </w:r>
      <w:r w:rsidRPr="00E136FF">
        <w:tab/>
        <w:t>ENUMERATED {ms2560, ms7680, ms12800, ms17920, ms23040, ms28160, ms33280, ms40960},</w:t>
      </w:r>
    </w:p>
    <w:p w14:paraId="0358608D" w14:textId="2B7C639D" w:rsidR="00B11074" w:rsidRPr="00E136FF" w:rsidRDefault="00B11074" w:rsidP="00B11074">
      <w:pPr>
        <w:pStyle w:val="PL"/>
        <w:shd w:val="clear" w:color="auto" w:fill="E6E6E6"/>
        <w:ind w:firstLineChars="10" w:firstLine="16"/>
      </w:pPr>
      <w:r w:rsidRPr="00E136FF">
        <w:tab/>
        <w:t>cbp</w:t>
      </w:r>
      <w:del w:id="41" w:author="ZTE-Ting" w:date="2022-04-25T18:33:00Z">
        <w:r w:rsidRPr="00E136FF" w:rsidDel="00CE17C9">
          <w:delText>cg</w:delText>
        </w:r>
      </w:del>
      <w:r w:rsidRPr="00E136FF">
        <w:t>-ConfigList-r17</w:t>
      </w:r>
      <w:r w:rsidRPr="00E136FF">
        <w:tab/>
        <w:t>SEQUENCE (SIZE (1.. 2)) OF CBP</w:t>
      </w:r>
      <w:del w:id="42" w:author="ZTE-Ting" w:date="2022-04-25T18:34:00Z">
        <w:r w:rsidRPr="00E136FF" w:rsidDel="00CE17C9">
          <w:delText>CG</w:delText>
        </w:r>
      </w:del>
      <w:r w:rsidRPr="00E136FF">
        <w:t>-Config-NB-r17</w:t>
      </w:r>
    </w:p>
    <w:p w14:paraId="707CB140" w14:textId="77777777" w:rsidR="00B11074" w:rsidRPr="00E136FF" w:rsidRDefault="00B11074" w:rsidP="00B11074">
      <w:pPr>
        <w:pStyle w:val="PL"/>
        <w:shd w:val="clear" w:color="auto" w:fill="E6E6E6"/>
        <w:ind w:firstLineChars="10" w:firstLine="16"/>
      </w:pPr>
      <w:r w:rsidRPr="00E136FF">
        <w:t>}</w:t>
      </w:r>
    </w:p>
    <w:p w14:paraId="7AA8CEA5" w14:textId="77777777" w:rsidR="00B11074" w:rsidRPr="00E136FF" w:rsidRDefault="00B11074" w:rsidP="00B11074">
      <w:pPr>
        <w:pStyle w:val="PL"/>
        <w:shd w:val="clear" w:color="auto" w:fill="E6E6E6"/>
        <w:ind w:firstLineChars="10" w:firstLine="16"/>
      </w:pPr>
    </w:p>
    <w:p w14:paraId="390C8D72" w14:textId="32E849A2" w:rsidR="00B11074" w:rsidRPr="00E136FF" w:rsidRDefault="00B11074" w:rsidP="00B11074">
      <w:pPr>
        <w:pStyle w:val="PL"/>
        <w:shd w:val="clear" w:color="auto" w:fill="E6E6E6"/>
        <w:ind w:firstLineChars="10" w:firstLine="16"/>
      </w:pPr>
      <w:r w:rsidRPr="00E136FF">
        <w:t>CBP</w:t>
      </w:r>
      <w:del w:id="43" w:author="ZTE-Ting" w:date="2022-04-25T18:50:00Z">
        <w:r w:rsidRPr="00E136FF" w:rsidDel="00CE17C9">
          <w:delText>CG</w:delText>
        </w:r>
      </w:del>
      <w:r w:rsidRPr="00E136FF">
        <w:t>-Config-NB-r17 ::=</w:t>
      </w:r>
      <w:r w:rsidRPr="00E136FF">
        <w:tab/>
        <w:t>SEQUENCE {</w:t>
      </w:r>
    </w:p>
    <w:p w14:paraId="319B31D8" w14:textId="77777777" w:rsidR="00B11074" w:rsidRPr="00E136FF" w:rsidRDefault="00B11074" w:rsidP="00B11074">
      <w:pPr>
        <w:pStyle w:val="PL"/>
        <w:shd w:val="clear" w:color="auto" w:fill="E6E6E6"/>
        <w:ind w:firstLineChars="10" w:firstLine="16"/>
      </w:pPr>
      <w:r w:rsidRPr="00E136FF">
        <w:tab/>
        <w:t>nrsrpMin-r17</w:t>
      </w:r>
      <w:r w:rsidRPr="00E136FF">
        <w:tab/>
        <w:t>RSRP-Range,</w:t>
      </w:r>
    </w:p>
    <w:p w14:paraId="29D406BC" w14:textId="77777777" w:rsidR="00B11074" w:rsidRPr="00E136FF" w:rsidRDefault="00B11074" w:rsidP="00B11074">
      <w:pPr>
        <w:pStyle w:val="PL"/>
        <w:shd w:val="clear" w:color="auto" w:fill="E6E6E6"/>
        <w:ind w:firstLineChars="10" w:firstLine="16"/>
      </w:pPr>
      <w:r w:rsidRPr="00E136FF">
        <w:tab/>
        <w:t>nB-r17</w:t>
      </w:r>
      <w:r w:rsidRPr="00E136FF">
        <w:tab/>
        <w:t>ENUMERATED {</w:t>
      </w:r>
      <w:proofErr w:type="spellStart"/>
      <w:r w:rsidRPr="00E136FF">
        <w:t>fourT</w:t>
      </w:r>
      <w:proofErr w:type="spellEnd"/>
      <w:r w:rsidRPr="00E136FF">
        <w:t xml:space="preserve">, </w:t>
      </w:r>
      <w:proofErr w:type="spellStart"/>
      <w:r w:rsidRPr="00E136FF">
        <w:t>twoT</w:t>
      </w:r>
      <w:proofErr w:type="spellEnd"/>
      <w:r w:rsidRPr="00E136FF">
        <w:t xml:space="preserve">, </w:t>
      </w:r>
      <w:proofErr w:type="spellStart"/>
      <w:r w:rsidRPr="00E136FF">
        <w:t>oneT</w:t>
      </w:r>
      <w:proofErr w:type="spellEnd"/>
      <w:r w:rsidRPr="00E136FF">
        <w:t xml:space="preserve">, </w:t>
      </w:r>
      <w:proofErr w:type="spellStart"/>
      <w:r w:rsidRPr="00E136FF">
        <w:t>halfT</w:t>
      </w:r>
      <w:proofErr w:type="spellEnd"/>
      <w:r w:rsidRPr="00E136FF">
        <w:t xml:space="preserve">, </w:t>
      </w:r>
      <w:proofErr w:type="spellStart"/>
      <w:r w:rsidRPr="00E136FF">
        <w:t>quarterT</w:t>
      </w:r>
      <w:proofErr w:type="spellEnd"/>
      <w:r w:rsidRPr="00E136FF">
        <w:t>, one8thT, one16thT, one32ndT,</w:t>
      </w:r>
    </w:p>
    <w:p w14:paraId="461316EA" w14:textId="77777777" w:rsidR="00B11074" w:rsidRPr="00E136FF" w:rsidRDefault="00B11074" w:rsidP="00B11074">
      <w:pPr>
        <w:pStyle w:val="PL"/>
        <w:shd w:val="clear" w:color="auto" w:fill="E6E6E6"/>
        <w:ind w:firstLineChars="10" w:firstLine="16"/>
      </w:pP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  <w:t>one64thT, one128thT, one256thT, one512thT, one1024thT, spare3,</w:t>
      </w:r>
    </w:p>
    <w:p w14:paraId="6562E6D2" w14:textId="77777777" w:rsidR="00B11074" w:rsidRPr="00E136FF" w:rsidRDefault="00B11074" w:rsidP="00B11074">
      <w:pPr>
        <w:pStyle w:val="PL"/>
        <w:shd w:val="clear" w:color="auto" w:fill="E6E6E6"/>
        <w:ind w:firstLineChars="10" w:firstLine="16"/>
      </w:pP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  <w:t>spare2, spare1}</w:t>
      </w:r>
      <w:r w:rsidRPr="00E136FF">
        <w:tab/>
        <w:t>OPTIONAL,</w:t>
      </w:r>
      <w:r w:rsidRPr="00E136FF">
        <w:tab/>
        <w:t>-- Need OP</w:t>
      </w:r>
    </w:p>
    <w:p w14:paraId="1E3E0200" w14:textId="77777777" w:rsidR="00B11074" w:rsidRPr="00E136FF" w:rsidRDefault="00B11074" w:rsidP="00B11074">
      <w:pPr>
        <w:pStyle w:val="PL"/>
        <w:shd w:val="clear" w:color="auto" w:fill="E6E6E6"/>
        <w:ind w:firstLineChars="10" w:firstLine="16"/>
      </w:pPr>
      <w:r w:rsidRPr="00E136FF">
        <w:tab/>
        <w:t>ue-SpecificDRX-CycleMin-r17 ENUMERATED {rf32, rf64, rf128, rf256}</w:t>
      </w:r>
      <w:r w:rsidRPr="00E136FF">
        <w:tab/>
        <w:t>OPTIONAL</w:t>
      </w:r>
      <w:r w:rsidRPr="00E136FF">
        <w:tab/>
        <w:t>-- Need OR</w:t>
      </w:r>
    </w:p>
    <w:p w14:paraId="4BDF6934" w14:textId="77777777" w:rsidR="00B11074" w:rsidRPr="00E136FF" w:rsidRDefault="00B11074" w:rsidP="00B11074">
      <w:pPr>
        <w:pStyle w:val="PL"/>
        <w:shd w:val="clear" w:color="auto" w:fill="E6E6E6"/>
        <w:ind w:firstLineChars="10" w:firstLine="16"/>
      </w:pPr>
      <w:r w:rsidRPr="00E136FF">
        <w:t>}</w:t>
      </w:r>
    </w:p>
    <w:p w14:paraId="54D3DA5D" w14:textId="77777777" w:rsidR="00B11074" w:rsidRPr="00E136FF" w:rsidRDefault="00B11074" w:rsidP="00B11074">
      <w:pPr>
        <w:pStyle w:val="PL"/>
        <w:shd w:val="clear" w:color="auto" w:fill="E6E6E6"/>
        <w:ind w:firstLineChars="10" w:firstLine="16"/>
      </w:pPr>
    </w:p>
    <w:p w14:paraId="5E6CFFE5" w14:textId="77777777" w:rsidR="00B11074" w:rsidRPr="00E136FF" w:rsidRDefault="00B11074" w:rsidP="00B11074">
      <w:pPr>
        <w:pStyle w:val="PL"/>
        <w:shd w:val="clear" w:color="auto" w:fill="E6E6E6"/>
        <w:ind w:firstLineChars="10" w:firstLine="16"/>
      </w:pPr>
      <w:r w:rsidRPr="00E136FF">
        <w:t>DL-ConfigCommon-NB-r14 ::=</w:t>
      </w:r>
      <w:r w:rsidRPr="00E136FF">
        <w:tab/>
      </w:r>
      <w:r w:rsidRPr="00E136FF">
        <w:tab/>
      </w:r>
      <w:r w:rsidRPr="00E136FF">
        <w:tab/>
        <w:t>SEQUENCE {</w:t>
      </w:r>
    </w:p>
    <w:p w14:paraId="16A1D36E" w14:textId="77777777" w:rsidR="00B11074" w:rsidRPr="00E136FF" w:rsidRDefault="00B11074" w:rsidP="00B11074">
      <w:pPr>
        <w:pStyle w:val="PL"/>
        <w:shd w:val="clear" w:color="auto" w:fill="E6E6E6"/>
        <w:ind w:firstLineChars="10" w:firstLine="16"/>
      </w:pPr>
      <w:r w:rsidRPr="00E136FF">
        <w:tab/>
        <w:t>dl-CarrierConfig-r14</w:t>
      </w:r>
      <w:r w:rsidRPr="00E136FF">
        <w:tab/>
      </w:r>
      <w:r w:rsidRPr="00E136FF">
        <w:tab/>
      </w:r>
      <w:r w:rsidRPr="00E136FF">
        <w:tab/>
      </w:r>
      <w:r w:rsidRPr="00E136FF">
        <w:tab/>
        <w:t>DL-CarrierConfigCommon-NB-r14,</w:t>
      </w:r>
    </w:p>
    <w:p w14:paraId="5938D144" w14:textId="77777777" w:rsidR="00B11074" w:rsidRPr="00E136FF" w:rsidRDefault="00B11074" w:rsidP="00B11074">
      <w:pPr>
        <w:pStyle w:val="PL"/>
        <w:shd w:val="clear" w:color="auto" w:fill="E6E6E6"/>
        <w:ind w:firstLineChars="10" w:firstLine="16"/>
      </w:pPr>
      <w:r w:rsidRPr="00E136FF">
        <w:tab/>
        <w:t>pcch-Config-r14</w:t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  <w:t>PCCH-Config-NB-r14</w:t>
      </w:r>
      <w:r w:rsidRPr="00E136FF">
        <w:tab/>
      </w:r>
      <w:r w:rsidRPr="00E136FF">
        <w:tab/>
      </w:r>
      <w:r w:rsidRPr="00E136FF">
        <w:tab/>
        <w:t>OPTIONAL, -- Need OR</w:t>
      </w:r>
    </w:p>
    <w:p w14:paraId="73C10148" w14:textId="77777777" w:rsidR="00B11074" w:rsidRPr="00E136FF" w:rsidRDefault="00B11074" w:rsidP="00B11074">
      <w:pPr>
        <w:pStyle w:val="PL"/>
        <w:shd w:val="clear" w:color="auto" w:fill="E6E6E6"/>
        <w:ind w:firstLineChars="10" w:firstLine="16"/>
      </w:pPr>
      <w:r w:rsidRPr="00E136FF">
        <w:tab/>
        <w:t>...,</w:t>
      </w:r>
    </w:p>
    <w:p w14:paraId="4E5B105B" w14:textId="77777777" w:rsidR="00B11074" w:rsidRPr="00E136FF" w:rsidRDefault="00B11074" w:rsidP="00B11074">
      <w:pPr>
        <w:pStyle w:val="PL"/>
        <w:shd w:val="clear" w:color="auto" w:fill="E6E6E6"/>
        <w:ind w:firstLineChars="10" w:firstLine="16"/>
      </w:pPr>
      <w:r w:rsidRPr="00E136FF">
        <w:tab/>
        <w:t>[[</w:t>
      </w:r>
      <w:r w:rsidRPr="00E136FF">
        <w:tab/>
        <w:t>wus-Config-r15</w:t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  <w:t>WUS-ConfigPerCarrier-NB-r15</w:t>
      </w:r>
      <w:r w:rsidRPr="00E136FF">
        <w:tab/>
      </w:r>
      <w:r w:rsidRPr="00E136FF">
        <w:tab/>
        <w:t>OPTIONAL</w:t>
      </w:r>
      <w:r w:rsidRPr="00E136FF">
        <w:tab/>
        <w:t>-- Cond WUS</w:t>
      </w:r>
    </w:p>
    <w:p w14:paraId="168F4DCD" w14:textId="77777777" w:rsidR="00B11074" w:rsidRPr="00E136FF" w:rsidRDefault="00B11074" w:rsidP="00B11074">
      <w:pPr>
        <w:pStyle w:val="PL"/>
        <w:shd w:val="clear" w:color="auto" w:fill="E6E6E6"/>
        <w:ind w:firstLineChars="10" w:firstLine="16"/>
      </w:pPr>
      <w:r w:rsidRPr="00E136FF">
        <w:tab/>
        <w:t>]],</w:t>
      </w:r>
    </w:p>
    <w:p w14:paraId="12A863AD" w14:textId="77777777" w:rsidR="00B11074" w:rsidRPr="00E136FF" w:rsidRDefault="00B11074" w:rsidP="00B11074">
      <w:pPr>
        <w:pStyle w:val="PL"/>
        <w:shd w:val="clear" w:color="auto" w:fill="E6E6E6"/>
        <w:ind w:firstLineChars="10" w:firstLine="16"/>
      </w:pPr>
      <w:r w:rsidRPr="00E136FF">
        <w:tab/>
        <w:t>[[</w:t>
      </w:r>
      <w:r w:rsidRPr="00E136FF">
        <w:tab/>
        <w:t>gwus-Config-r16</w:t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  <w:t>WUS-ConfigPerCarrier-NB-r15</w:t>
      </w:r>
      <w:r w:rsidRPr="00E136FF">
        <w:tab/>
      </w:r>
      <w:r w:rsidRPr="00E136FF">
        <w:tab/>
        <w:t>OPTIONAL</w:t>
      </w:r>
      <w:r w:rsidRPr="00E136FF">
        <w:tab/>
        <w:t>-- Cond GWUS</w:t>
      </w:r>
    </w:p>
    <w:p w14:paraId="6104B225" w14:textId="77777777" w:rsidR="00B11074" w:rsidRPr="00E136FF" w:rsidRDefault="00B11074" w:rsidP="00B11074">
      <w:pPr>
        <w:pStyle w:val="PL"/>
        <w:shd w:val="clear" w:color="auto" w:fill="E6E6E6"/>
        <w:ind w:firstLineChars="10" w:firstLine="16"/>
      </w:pPr>
      <w:r w:rsidRPr="00E136FF">
        <w:tab/>
        <w:t>]],</w:t>
      </w:r>
    </w:p>
    <w:p w14:paraId="0C332E87" w14:textId="77777777" w:rsidR="00B11074" w:rsidRPr="00E136FF" w:rsidRDefault="00B11074" w:rsidP="00B11074">
      <w:pPr>
        <w:pStyle w:val="PL"/>
        <w:shd w:val="clear" w:color="auto" w:fill="E6E6E6"/>
        <w:ind w:firstLineChars="10" w:firstLine="16"/>
      </w:pPr>
      <w:r w:rsidRPr="00E136FF">
        <w:tab/>
        <w:t>[[</w:t>
      </w:r>
      <w:r w:rsidRPr="00E136FF">
        <w:tab/>
        <w:t>pcch-Config-r17</w:t>
      </w:r>
      <w:r w:rsidRPr="00E136FF">
        <w:tab/>
      </w:r>
      <w:r w:rsidRPr="00E136FF">
        <w:tab/>
      </w:r>
      <w:r w:rsidRPr="00E136FF">
        <w:tab/>
      </w:r>
      <w:r w:rsidRPr="00E136FF">
        <w:tab/>
        <w:t>PCCH-Config-NB-r17</w:t>
      </w:r>
      <w:r w:rsidRPr="00E136FF">
        <w:tab/>
        <w:t>OPTIONAL</w:t>
      </w:r>
      <w:r w:rsidRPr="00E136FF">
        <w:tab/>
        <w:t xml:space="preserve">-- Cond </w:t>
      </w:r>
      <w:r w:rsidRPr="00E136FF">
        <w:rPr>
          <w:lang w:eastAsia="ko-KR"/>
        </w:rPr>
        <w:t>pcch-config2</w:t>
      </w:r>
    </w:p>
    <w:p w14:paraId="228CB8E7" w14:textId="77777777" w:rsidR="00B11074" w:rsidRPr="00E136FF" w:rsidRDefault="00B11074" w:rsidP="00B11074">
      <w:pPr>
        <w:pStyle w:val="PL"/>
        <w:shd w:val="clear" w:color="auto" w:fill="E6E6E6"/>
        <w:ind w:firstLineChars="10" w:firstLine="16"/>
      </w:pPr>
      <w:r w:rsidRPr="00E136FF">
        <w:tab/>
        <w:t>]]</w:t>
      </w:r>
    </w:p>
    <w:p w14:paraId="0B9E30D1" w14:textId="77777777" w:rsidR="00B11074" w:rsidRPr="00E136FF" w:rsidRDefault="00B11074" w:rsidP="00B11074">
      <w:pPr>
        <w:pStyle w:val="PL"/>
        <w:shd w:val="clear" w:color="auto" w:fill="E6E6E6"/>
        <w:ind w:firstLineChars="10" w:firstLine="16"/>
      </w:pPr>
      <w:r w:rsidRPr="00E136FF">
        <w:t>}</w:t>
      </w:r>
    </w:p>
    <w:p w14:paraId="4EC36C8F" w14:textId="77777777" w:rsidR="00B11074" w:rsidRPr="00E136FF" w:rsidRDefault="00B11074" w:rsidP="00B11074">
      <w:pPr>
        <w:pStyle w:val="PL"/>
        <w:shd w:val="clear" w:color="auto" w:fill="E6E6E6"/>
        <w:ind w:firstLineChars="10" w:firstLine="16"/>
      </w:pPr>
    </w:p>
    <w:p w14:paraId="3A28915A" w14:textId="77777777" w:rsidR="00B11074" w:rsidRPr="00E136FF" w:rsidRDefault="00B11074" w:rsidP="00B11074">
      <w:pPr>
        <w:pStyle w:val="PL"/>
        <w:shd w:val="clear" w:color="auto" w:fill="E6E6E6"/>
        <w:ind w:firstLineChars="10" w:firstLine="16"/>
      </w:pPr>
      <w:r w:rsidRPr="00E136FF">
        <w:t>PCCH-Config-NB-r14 ::=</w:t>
      </w:r>
      <w:r w:rsidRPr="00E136FF">
        <w:tab/>
      </w:r>
      <w:r w:rsidRPr="00E136FF">
        <w:tab/>
      </w:r>
      <w:r w:rsidRPr="00E136FF">
        <w:tab/>
      </w:r>
      <w:r w:rsidRPr="00E136FF">
        <w:tab/>
        <w:t>SEQUENCE {</w:t>
      </w:r>
    </w:p>
    <w:p w14:paraId="415CF6A6" w14:textId="77777777" w:rsidR="00B11074" w:rsidRPr="00E136FF" w:rsidRDefault="00B11074" w:rsidP="00B11074">
      <w:pPr>
        <w:pStyle w:val="PL"/>
        <w:shd w:val="clear" w:color="auto" w:fill="E6E6E6"/>
      </w:pPr>
      <w:r w:rsidRPr="00E136FF">
        <w:tab/>
        <w:t>npdcch-NumRepetitionPaging-r14</w:t>
      </w:r>
      <w:r w:rsidRPr="00E136FF">
        <w:tab/>
      </w:r>
      <w:r w:rsidRPr="00E136FF">
        <w:tab/>
        <w:t>ENUMERATED {</w:t>
      </w:r>
    </w:p>
    <w:p w14:paraId="266F06B0" w14:textId="77777777" w:rsidR="00B11074" w:rsidRPr="00E136FF" w:rsidRDefault="00B11074" w:rsidP="00B11074">
      <w:pPr>
        <w:pStyle w:val="PL"/>
        <w:shd w:val="clear" w:color="auto" w:fill="E6E6E6"/>
      </w:pP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  <w:t>r1, r2, r4, r8, r16, r32, r64, r128,</w:t>
      </w:r>
    </w:p>
    <w:p w14:paraId="0C605340" w14:textId="77777777" w:rsidR="00B11074" w:rsidRPr="00E136FF" w:rsidRDefault="00B11074" w:rsidP="00B11074">
      <w:pPr>
        <w:pStyle w:val="PL"/>
        <w:shd w:val="clear" w:color="auto" w:fill="E6E6E6"/>
      </w:pP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  <w:t>r256, r512, r1024, r2048,</w:t>
      </w:r>
    </w:p>
    <w:p w14:paraId="66667266" w14:textId="77777777" w:rsidR="00B11074" w:rsidRPr="00E136FF" w:rsidRDefault="00B11074" w:rsidP="00B11074">
      <w:pPr>
        <w:pStyle w:val="PL"/>
        <w:shd w:val="clear" w:color="auto" w:fill="E6E6E6"/>
      </w:pP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  <w:t>spare4, spare3, spare2, spare1} OPTIONAL, -- Need OP</w:t>
      </w:r>
    </w:p>
    <w:p w14:paraId="033F9D15" w14:textId="77777777" w:rsidR="00B11074" w:rsidRPr="00E136FF" w:rsidRDefault="00B11074" w:rsidP="00B11074">
      <w:pPr>
        <w:pStyle w:val="PL"/>
        <w:shd w:val="clear" w:color="auto" w:fill="E6E6E6"/>
        <w:ind w:firstLineChars="10" w:firstLine="16"/>
      </w:pPr>
      <w:r w:rsidRPr="00E136FF">
        <w:tab/>
        <w:t>pagingWeight-r14</w:t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  <w:t>PagingWeight-NB-r14</w:t>
      </w:r>
      <w:r w:rsidRPr="00E136FF">
        <w:tab/>
        <w:t>DEFAULT w1,</w:t>
      </w:r>
    </w:p>
    <w:p w14:paraId="3A79E2EE" w14:textId="77777777" w:rsidR="00B11074" w:rsidRPr="00E136FF" w:rsidRDefault="00B11074" w:rsidP="00B11074">
      <w:pPr>
        <w:pStyle w:val="PL"/>
        <w:shd w:val="clear" w:color="auto" w:fill="E6E6E6"/>
        <w:ind w:firstLineChars="10" w:firstLine="16"/>
      </w:pPr>
      <w:r w:rsidRPr="00E136FF">
        <w:tab/>
        <w:t>...</w:t>
      </w:r>
    </w:p>
    <w:p w14:paraId="7103960F" w14:textId="77777777" w:rsidR="00B11074" w:rsidRPr="00E136FF" w:rsidRDefault="00B11074" w:rsidP="00B11074">
      <w:pPr>
        <w:pStyle w:val="PL"/>
        <w:shd w:val="clear" w:color="auto" w:fill="E6E6E6"/>
        <w:ind w:firstLineChars="10" w:firstLine="16"/>
      </w:pPr>
      <w:r w:rsidRPr="00E136FF">
        <w:t>}</w:t>
      </w:r>
    </w:p>
    <w:p w14:paraId="31A0A6E0" w14:textId="77777777" w:rsidR="00B11074" w:rsidRPr="00E136FF" w:rsidRDefault="00B11074" w:rsidP="00B11074">
      <w:pPr>
        <w:pStyle w:val="PL"/>
        <w:shd w:val="clear" w:color="auto" w:fill="E6E6E6"/>
      </w:pPr>
    </w:p>
    <w:p w14:paraId="7B2EA8BA" w14:textId="77777777" w:rsidR="00B11074" w:rsidRPr="00E136FF" w:rsidRDefault="00B11074" w:rsidP="00B11074">
      <w:pPr>
        <w:pStyle w:val="PL"/>
        <w:shd w:val="clear" w:color="auto" w:fill="E6E6E6"/>
      </w:pPr>
      <w:r w:rsidRPr="00E136FF">
        <w:t>PCCH-Config-NB-r17 ::= SEQUENCE {</w:t>
      </w:r>
    </w:p>
    <w:p w14:paraId="480BE11B" w14:textId="5E064584" w:rsidR="00B11074" w:rsidRPr="00E136FF" w:rsidRDefault="00B11074" w:rsidP="00B11074">
      <w:pPr>
        <w:pStyle w:val="PL"/>
        <w:shd w:val="clear" w:color="auto" w:fill="E6E6E6"/>
      </w:pPr>
      <w:r w:rsidRPr="00E136FF">
        <w:tab/>
        <w:t>cbp</w:t>
      </w:r>
      <w:del w:id="44" w:author="ZTE-Ting" w:date="2022-04-25T18:34:00Z">
        <w:r w:rsidRPr="00E136FF" w:rsidDel="00CE17C9">
          <w:delText>cg</w:delText>
        </w:r>
      </w:del>
      <w:r w:rsidRPr="00E136FF">
        <w:t>-Index-r17</w:t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  <w:t>INTEGER (1..2),</w:t>
      </w:r>
    </w:p>
    <w:p w14:paraId="0AC79444" w14:textId="77777777" w:rsidR="00B11074" w:rsidRPr="00E136FF" w:rsidRDefault="00B11074" w:rsidP="00B11074">
      <w:pPr>
        <w:pStyle w:val="PL"/>
        <w:shd w:val="clear" w:color="auto" w:fill="E6E6E6"/>
      </w:pPr>
      <w:r w:rsidRPr="00E136FF">
        <w:tab/>
        <w:t>npdcch-NumRepetitionPaging-r17</w:t>
      </w:r>
      <w:r w:rsidRPr="00E136FF">
        <w:tab/>
        <w:t>ENUMERATED {r1, r2, r4, r8, r16, r32, r64, r128},</w:t>
      </w:r>
    </w:p>
    <w:p w14:paraId="258FA4CF" w14:textId="77777777" w:rsidR="00B11074" w:rsidRPr="00E136FF" w:rsidRDefault="00B11074" w:rsidP="00B11074">
      <w:pPr>
        <w:pStyle w:val="PL"/>
        <w:shd w:val="clear" w:color="auto" w:fill="E6E6E6"/>
      </w:pPr>
      <w:r w:rsidRPr="00E136FF">
        <w:tab/>
        <w:t>pagingWeight-r17</w:t>
      </w:r>
      <w:r w:rsidRPr="00E136FF">
        <w:tab/>
      </w:r>
      <w:r w:rsidRPr="00E136FF">
        <w:tab/>
      </w:r>
      <w:r w:rsidRPr="00E136FF">
        <w:tab/>
      </w:r>
      <w:r w:rsidRPr="00E136FF">
        <w:tab/>
        <w:t>PagingWeight-NB-r14</w:t>
      </w:r>
      <w:r w:rsidRPr="00E136FF">
        <w:tab/>
        <w:t>DEFAULT w1,</w:t>
      </w:r>
    </w:p>
    <w:p w14:paraId="12B26435" w14:textId="77777777" w:rsidR="00B11074" w:rsidRPr="00E136FF" w:rsidRDefault="00B11074" w:rsidP="00B11074">
      <w:pPr>
        <w:pStyle w:val="PL"/>
        <w:shd w:val="clear" w:color="auto" w:fill="E6E6E6"/>
      </w:pPr>
      <w:r w:rsidRPr="00E136FF">
        <w:tab/>
        <w:t>...</w:t>
      </w:r>
    </w:p>
    <w:p w14:paraId="60BAF1E9" w14:textId="77777777" w:rsidR="00B11074" w:rsidRPr="00E136FF" w:rsidRDefault="00B11074" w:rsidP="00B11074">
      <w:pPr>
        <w:pStyle w:val="PL"/>
        <w:shd w:val="clear" w:color="auto" w:fill="E6E6E6"/>
      </w:pPr>
      <w:r w:rsidRPr="00E136FF">
        <w:t>}</w:t>
      </w:r>
    </w:p>
    <w:p w14:paraId="7EDF5B5F" w14:textId="77777777" w:rsidR="00B11074" w:rsidRPr="00E136FF" w:rsidRDefault="00B11074" w:rsidP="00B11074">
      <w:pPr>
        <w:pStyle w:val="PL"/>
        <w:shd w:val="clear" w:color="auto" w:fill="E6E6E6"/>
      </w:pPr>
    </w:p>
    <w:p w14:paraId="59C142A5" w14:textId="77777777" w:rsidR="00B11074" w:rsidRPr="00E136FF" w:rsidRDefault="00B11074" w:rsidP="00B11074">
      <w:pPr>
        <w:pStyle w:val="PL"/>
        <w:shd w:val="clear" w:color="auto" w:fill="E6E6E6"/>
        <w:ind w:firstLineChars="10" w:firstLine="16"/>
      </w:pPr>
      <w:r w:rsidRPr="00E136FF">
        <w:t>PagingWeight-NB-r14</w:t>
      </w:r>
      <w:r w:rsidRPr="00E136FF">
        <w:tab/>
        <w:t>::=</w:t>
      </w:r>
      <w:r w:rsidRPr="00E136FF">
        <w:tab/>
      </w:r>
      <w:r w:rsidRPr="00E136FF">
        <w:tab/>
      </w:r>
      <w:r w:rsidRPr="00E136FF">
        <w:tab/>
        <w:t>ENUMERATED {w1, w2, w3, w4, w5, w6, w7, w8,</w:t>
      </w:r>
    </w:p>
    <w:p w14:paraId="6626ACF3" w14:textId="77777777" w:rsidR="00B11074" w:rsidRPr="00E136FF" w:rsidRDefault="00B11074" w:rsidP="00B11074">
      <w:pPr>
        <w:pStyle w:val="PL"/>
        <w:shd w:val="clear" w:color="auto" w:fill="E6E6E6"/>
        <w:ind w:firstLineChars="10" w:firstLine="16"/>
      </w:pPr>
      <w:r w:rsidRPr="00E136FF">
        <w:lastRenderedPageBreak/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  <w:t>w9, w10, w11, w12, w13, w14, w15, w16}</w:t>
      </w:r>
    </w:p>
    <w:p w14:paraId="74C5CD87" w14:textId="77777777" w:rsidR="00B11074" w:rsidRPr="00E136FF" w:rsidRDefault="00B11074" w:rsidP="00B11074">
      <w:pPr>
        <w:pStyle w:val="PL"/>
        <w:shd w:val="clear" w:color="auto" w:fill="E6E6E6"/>
      </w:pPr>
    </w:p>
    <w:p w14:paraId="636A996B" w14:textId="77777777" w:rsidR="00B11074" w:rsidRPr="00E136FF" w:rsidRDefault="00B11074" w:rsidP="00B11074">
      <w:pPr>
        <w:pStyle w:val="PL"/>
        <w:shd w:val="clear" w:color="auto" w:fill="E6E6E6"/>
      </w:pPr>
      <w:r w:rsidRPr="00E136FF">
        <w:t>UL-ConfigCommon-NB-r14 ::=</w:t>
      </w:r>
      <w:r w:rsidRPr="00E136FF">
        <w:tab/>
      </w:r>
      <w:r w:rsidRPr="00E136FF">
        <w:tab/>
      </w:r>
      <w:r w:rsidRPr="00E136FF">
        <w:tab/>
        <w:t>SEQUENCE {</w:t>
      </w:r>
    </w:p>
    <w:p w14:paraId="0B8C94F0" w14:textId="77777777" w:rsidR="00B11074" w:rsidRPr="00E136FF" w:rsidRDefault="00B11074" w:rsidP="00B11074">
      <w:pPr>
        <w:pStyle w:val="PL"/>
        <w:shd w:val="clear" w:color="auto" w:fill="E6E6E6"/>
      </w:pPr>
      <w:r w:rsidRPr="00E136FF">
        <w:tab/>
        <w:t>ul-CarrierFreq-r14</w:t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  <w:t>CarrierFreq-NB-r13,</w:t>
      </w:r>
    </w:p>
    <w:p w14:paraId="2B3A605B" w14:textId="77777777" w:rsidR="00B11074" w:rsidRPr="00E136FF" w:rsidRDefault="00B11074" w:rsidP="00B11074">
      <w:pPr>
        <w:pStyle w:val="PL"/>
        <w:shd w:val="clear" w:color="auto" w:fill="E6E6E6"/>
      </w:pPr>
      <w:r w:rsidRPr="00E136FF">
        <w:tab/>
        <w:t>nprach-ParametersList-r14</w:t>
      </w:r>
      <w:r w:rsidRPr="00E136FF">
        <w:tab/>
      </w:r>
      <w:r w:rsidRPr="00E136FF">
        <w:tab/>
      </w:r>
      <w:r w:rsidRPr="00E136FF">
        <w:tab/>
        <w:t>NPRACH-ParametersList-NB-r14</w:t>
      </w:r>
      <w:r w:rsidRPr="00E136FF">
        <w:tab/>
        <w:t>OPTIONAL, -- Need OR</w:t>
      </w:r>
    </w:p>
    <w:p w14:paraId="798F3A21" w14:textId="77777777" w:rsidR="00B11074" w:rsidRPr="00E136FF" w:rsidRDefault="00B11074" w:rsidP="00B11074">
      <w:pPr>
        <w:pStyle w:val="PL"/>
        <w:shd w:val="clear" w:color="auto" w:fill="E6E6E6"/>
      </w:pPr>
      <w:r w:rsidRPr="00E136FF">
        <w:tab/>
        <w:t>...,</w:t>
      </w:r>
    </w:p>
    <w:p w14:paraId="06B5F13D" w14:textId="77777777" w:rsidR="00B11074" w:rsidRPr="00E136FF" w:rsidRDefault="00B11074" w:rsidP="00B11074">
      <w:pPr>
        <w:pStyle w:val="PL"/>
        <w:shd w:val="clear" w:color="auto" w:fill="E6E6E6"/>
      </w:pPr>
      <w:r w:rsidRPr="00E136FF">
        <w:tab/>
        <w:t>[[</w:t>
      </w:r>
      <w:r w:rsidRPr="00E136FF">
        <w:tab/>
        <w:t>nprach-ParametersListEDT-r15</w:t>
      </w:r>
      <w:r w:rsidRPr="00E136FF">
        <w:tab/>
        <w:t>NPRACH-ParametersList-NB-r14</w:t>
      </w:r>
      <w:r w:rsidRPr="00E136FF">
        <w:tab/>
        <w:t>OPTIONAL -- Cond EDT</w:t>
      </w:r>
    </w:p>
    <w:p w14:paraId="0CF45E58" w14:textId="77777777" w:rsidR="00B11074" w:rsidRPr="00E136FF" w:rsidRDefault="00B11074" w:rsidP="00B11074">
      <w:pPr>
        <w:pStyle w:val="PL"/>
        <w:shd w:val="clear" w:color="auto" w:fill="E6E6E6"/>
      </w:pPr>
      <w:r w:rsidRPr="00E136FF">
        <w:tab/>
        <w:t>]],</w:t>
      </w:r>
    </w:p>
    <w:p w14:paraId="15D41DC1" w14:textId="77777777" w:rsidR="00B11074" w:rsidRPr="00E136FF" w:rsidRDefault="00B11074" w:rsidP="00B11074">
      <w:pPr>
        <w:pStyle w:val="PL"/>
        <w:shd w:val="clear" w:color="auto" w:fill="E6E6E6"/>
        <w:rPr>
          <w:lang w:eastAsia="zh-CN"/>
        </w:rPr>
      </w:pPr>
      <w:r w:rsidRPr="00E136FF">
        <w:tab/>
        <w:t>[[</w:t>
      </w:r>
      <w:r w:rsidRPr="00E136FF">
        <w:tab/>
        <w:t>rsrp-ThresholdsPrachInfoList-r16</w:t>
      </w:r>
      <w:r w:rsidRPr="00E136FF">
        <w:tab/>
        <w:t>RSRP-ThresholdsNPRACH-InfoList-NB-r13</w:t>
      </w:r>
      <w:r w:rsidRPr="00E136FF">
        <w:tab/>
        <w:t>OPTIONAL -- Need OR</w:t>
      </w:r>
    </w:p>
    <w:p w14:paraId="0586290B" w14:textId="77777777" w:rsidR="00B11074" w:rsidRPr="00E136FF" w:rsidRDefault="00B11074" w:rsidP="00B11074">
      <w:pPr>
        <w:pStyle w:val="PL"/>
        <w:shd w:val="clear" w:color="auto" w:fill="E6E6E6"/>
      </w:pPr>
      <w:r w:rsidRPr="00E136FF">
        <w:tab/>
        <w:t>]]</w:t>
      </w:r>
    </w:p>
    <w:p w14:paraId="06E139C1" w14:textId="77777777" w:rsidR="00B11074" w:rsidRPr="00E136FF" w:rsidRDefault="00B11074" w:rsidP="00B11074">
      <w:pPr>
        <w:pStyle w:val="PL"/>
        <w:shd w:val="clear" w:color="auto" w:fill="E6E6E6"/>
      </w:pPr>
      <w:r w:rsidRPr="00E136FF">
        <w:t>}</w:t>
      </w:r>
    </w:p>
    <w:p w14:paraId="097161C8" w14:textId="77777777" w:rsidR="00B11074" w:rsidRPr="00E136FF" w:rsidRDefault="00B11074" w:rsidP="00B11074">
      <w:pPr>
        <w:pStyle w:val="PL"/>
        <w:shd w:val="clear" w:color="auto" w:fill="E6E6E6"/>
        <w:ind w:firstLineChars="10" w:firstLine="16"/>
      </w:pPr>
    </w:p>
    <w:p w14:paraId="5DC0DFC4" w14:textId="77777777" w:rsidR="00B11074" w:rsidRPr="00E136FF" w:rsidRDefault="00B11074" w:rsidP="00B11074">
      <w:pPr>
        <w:pStyle w:val="PL"/>
        <w:shd w:val="clear" w:color="auto" w:fill="E6E6E6"/>
        <w:rPr>
          <w:rFonts w:cs="Courier New"/>
          <w:szCs w:val="16"/>
        </w:rPr>
      </w:pPr>
      <w:r w:rsidRPr="00E136FF">
        <w:rPr>
          <w:rFonts w:cs="Courier New"/>
          <w:szCs w:val="16"/>
        </w:rPr>
        <w:t>UL-ConfigCommonTDD-NB-r15 ::=</w:t>
      </w:r>
      <w:r w:rsidRPr="00E136FF">
        <w:rPr>
          <w:rFonts w:cs="Courier New"/>
          <w:szCs w:val="16"/>
        </w:rPr>
        <w:tab/>
      </w:r>
      <w:r w:rsidRPr="00E136FF">
        <w:rPr>
          <w:rFonts w:cs="Courier New"/>
          <w:szCs w:val="16"/>
        </w:rPr>
        <w:tab/>
        <w:t>SEQUENCE {</w:t>
      </w:r>
    </w:p>
    <w:p w14:paraId="4B553F30" w14:textId="77777777" w:rsidR="00B11074" w:rsidRPr="00E136FF" w:rsidRDefault="00B11074" w:rsidP="00B11074">
      <w:pPr>
        <w:pStyle w:val="PL"/>
        <w:shd w:val="clear" w:color="auto" w:fill="E6E6E6"/>
        <w:rPr>
          <w:rFonts w:cs="Courier New"/>
          <w:szCs w:val="16"/>
        </w:rPr>
      </w:pPr>
      <w:r w:rsidRPr="00E136FF">
        <w:rPr>
          <w:rFonts w:cs="Courier New"/>
          <w:szCs w:val="16"/>
        </w:rPr>
        <w:tab/>
        <w:t>tdd-UL-DL-AlignmentOffset-r15</w:t>
      </w:r>
      <w:r w:rsidRPr="00E136FF">
        <w:rPr>
          <w:rFonts w:cs="Courier New"/>
          <w:szCs w:val="16"/>
        </w:rPr>
        <w:tab/>
      </w:r>
      <w:r w:rsidRPr="00E136FF">
        <w:rPr>
          <w:rFonts w:cs="Courier New"/>
          <w:szCs w:val="16"/>
        </w:rPr>
        <w:tab/>
        <w:t>TDD-UL-DL-AlignmentOffset-NB-r15,</w:t>
      </w:r>
    </w:p>
    <w:p w14:paraId="2065FE3D" w14:textId="77777777" w:rsidR="00B11074" w:rsidRPr="00E136FF" w:rsidRDefault="00B11074" w:rsidP="00B11074">
      <w:pPr>
        <w:pStyle w:val="PL"/>
        <w:shd w:val="clear" w:color="auto" w:fill="E6E6E6"/>
        <w:rPr>
          <w:rFonts w:cs="Courier New"/>
          <w:szCs w:val="16"/>
        </w:rPr>
      </w:pPr>
      <w:r w:rsidRPr="00E136FF">
        <w:rPr>
          <w:rFonts w:cs="Courier New"/>
          <w:szCs w:val="16"/>
        </w:rPr>
        <w:tab/>
        <w:t>nprach-ParametersListTDD-r15</w:t>
      </w:r>
      <w:r w:rsidRPr="00E136FF">
        <w:rPr>
          <w:rFonts w:cs="Courier New"/>
          <w:szCs w:val="16"/>
        </w:rPr>
        <w:tab/>
      </w:r>
      <w:r w:rsidRPr="00E136FF">
        <w:rPr>
          <w:rFonts w:cs="Courier New"/>
          <w:szCs w:val="16"/>
        </w:rPr>
        <w:tab/>
        <w:t>NPRACH-ParametersListTDD-NB-r15</w:t>
      </w:r>
      <w:r w:rsidRPr="00E136FF">
        <w:rPr>
          <w:rFonts w:cs="Courier New"/>
          <w:szCs w:val="16"/>
        </w:rPr>
        <w:tab/>
        <w:t>OPTIONAL, -- Need OR</w:t>
      </w:r>
    </w:p>
    <w:p w14:paraId="03D72FEC" w14:textId="77777777" w:rsidR="00B11074" w:rsidRPr="00E136FF" w:rsidRDefault="00B11074" w:rsidP="00B11074">
      <w:pPr>
        <w:pStyle w:val="PL"/>
        <w:shd w:val="clear" w:color="auto" w:fill="E6E6E6"/>
        <w:rPr>
          <w:rFonts w:cs="Courier New"/>
          <w:szCs w:val="16"/>
        </w:rPr>
      </w:pPr>
      <w:r w:rsidRPr="00E136FF">
        <w:rPr>
          <w:rFonts w:cs="Courier New"/>
          <w:szCs w:val="16"/>
        </w:rPr>
        <w:tab/>
        <w:t>...</w:t>
      </w:r>
    </w:p>
    <w:p w14:paraId="71562854" w14:textId="77777777" w:rsidR="00B11074" w:rsidRPr="00E136FF" w:rsidRDefault="00B11074" w:rsidP="00B11074">
      <w:pPr>
        <w:pStyle w:val="PL"/>
        <w:shd w:val="clear" w:color="auto" w:fill="E6E6E6"/>
        <w:rPr>
          <w:rFonts w:cs="Courier New"/>
          <w:szCs w:val="16"/>
        </w:rPr>
      </w:pPr>
      <w:r w:rsidRPr="00E136FF">
        <w:rPr>
          <w:rFonts w:cs="Courier New"/>
          <w:szCs w:val="16"/>
        </w:rPr>
        <w:t>}</w:t>
      </w:r>
    </w:p>
    <w:p w14:paraId="1156162E" w14:textId="77777777" w:rsidR="00B11074" w:rsidRPr="00E136FF" w:rsidRDefault="00B11074" w:rsidP="00B11074">
      <w:pPr>
        <w:pStyle w:val="PL"/>
        <w:shd w:val="clear" w:color="auto" w:fill="E6E6E6"/>
        <w:rPr>
          <w:rFonts w:cs="Courier New"/>
          <w:szCs w:val="16"/>
        </w:rPr>
      </w:pPr>
    </w:p>
    <w:p w14:paraId="2E9D9956" w14:textId="77777777" w:rsidR="00B11074" w:rsidRPr="00E136FF" w:rsidRDefault="00B11074" w:rsidP="00B11074">
      <w:pPr>
        <w:pStyle w:val="PL"/>
        <w:shd w:val="clear" w:color="auto" w:fill="E6E6E6"/>
      </w:pPr>
      <w:r w:rsidRPr="00E136FF">
        <w:rPr>
          <w:rFonts w:cs="Courier New"/>
          <w:szCs w:val="16"/>
        </w:rPr>
        <w:t>NPRACH-</w:t>
      </w:r>
      <w:r w:rsidRPr="00E136FF">
        <w:t>ProbabilityAnchor</w:t>
      </w:r>
      <w:r w:rsidRPr="00E136FF">
        <w:rPr>
          <w:rFonts w:cs="Courier New"/>
          <w:szCs w:val="16"/>
        </w:rPr>
        <w:t>List-NB-r14 ::=</w:t>
      </w:r>
      <w:r w:rsidRPr="00E136FF">
        <w:rPr>
          <w:rFonts w:cs="Courier New"/>
          <w:szCs w:val="16"/>
        </w:rPr>
        <w:tab/>
      </w:r>
      <w:r w:rsidRPr="00E136FF">
        <w:t>SEQUENCE (SIZE (1.. maxNPRACH-Resources-NB-r13)) OF</w:t>
      </w:r>
    </w:p>
    <w:p w14:paraId="6F103BAD" w14:textId="77777777" w:rsidR="00B11074" w:rsidRPr="00E136FF" w:rsidRDefault="00B11074" w:rsidP="00B11074">
      <w:pPr>
        <w:pStyle w:val="PL"/>
        <w:shd w:val="clear" w:color="auto" w:fill="E6E6E6"/>
        <w:rPr>
          <w:rFonts w:cs="Courier New"/>
          <w:szCs w:val="16"/>
        </w:rPr>
      </w:pP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  <w:t>N</w:t>
      </w:r>
      <w:r w:rsidRPr="00E136FF">
        <w:rPr>
          <w:rFonts w:cs="Courier New"/>
          <w:szCs w:val="16"/>
        </w:rPr>
        <w:t>PRACH-</w:t>
      </w:r>
      <w:r w:rsidRPr="00E136FF">
        <w:t>ProbabilityAnchor</w:t>
      </w:r>
      <w:r w:rsidRPr="00E136FF">
        <w:rPr>
          <w:rFonts w:cs="Courier New"/>
          <w:szCs w:val="16"/>
        </w:rPr>
        <w:t>-NB-r14</w:t>
      </w:r>
    </w:p>
    <w:p w14:paraId="5CCE47F8" w14:textId="77777777" w:rsidR="00B11074" w:rsidRPr="00E136FF" w:rsidRDefault="00B11074" w:rsidP="00B11074">
      <w:pPr>
        <w:pStyle w:val="PL"/>
        <w:shd w:val="clear" w:color="auto" w:fill="E6E6E6"/>
        <w:ind w:firstLineChars="10" w:firstLine="16"/>
      </w:pPr>
    </w:p>
    <w:p w14:paraId="70ABD320" w14:textId="77777777" w:rsidR="00B11074" w:rsidRPr="00E136FF" w:rsidRDefault="00B11074" w:rsidP="00B11074">
      <w:pPr>
        <w:pStyle w:val="PL"/>
        <w:shd w:val="clear" w:color="auto" w:fill="E6E6E6"/>
      </w:pPr>
      <w:r w:rsidRPr="00E136FF">
        <w:t>NPRACH-ProbabilityAnchor-NB-r14 ::=</w:t>
      </w:r>
      <w:r w:rsidRPr="00E136FF">
        <w:tab/>
      </w:r>
      <w:r w:rsidRPr="00E136FF">
        <w:tab/>
        <w:t>SEQUENCE {</w:t>
      </w:r>
    </w:p>
    <w:p w14:paraId="0ACF7142" w14:textId="77777777" w:rsidR="00B11074" w:rsidRPr="00E136FF" w:rsidRDefault="00B11074" w:rsidP="00B11074">
      <w:pPr>
        <w:pStyle w:val="PL"/>
        <w:shd w:val="clear" w:color="auto" w:fill="E6E6E6"/>
      </w:pPr>
      <w:r w:rsidRPr="00E136FF">
        <w:tab/>
        <w:t>nprach-ProbabilityAnchor-r14</w:t>
      </w:r>
      <w:r w:rsidRPr="00E136FF">
        <w:tab/>
      </w:r>
      <w:r w:rsidRPr="00E136FF">
        <w:tab/>
      </w:r>
      <w:r w:rsidRPr="00E136FF">
        <w:tab/>
        <w:t>ENUMERATED {</w:t>
      </w:r>
    </w:p>
    <w:p w14:paraId="5338A38D" w14:textId="77777777" w:rsidR="00B11074" w:rsidRPr="00E136FF" w:rsidRDefault="00B11074" w:rsidP="00B11074">
      <w:pPr>
        <w:pStyle w:val="PL"/>
        <w:shd w:val="clear" w:color="auto" w:fill="E6E6E6"/>
      </w:pP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  <w:t xml:space="preserve">zero, </w:t>
      </w:r>
      <w:proofErr w:type="spellStart"/>
      <w:r w:rsidRPr="00E136FF">
        <w:t>oneSixteenth</w:t>
      </w:r>
      <w:proofErr w:type="spellEnd"/>
      <w:r w:rsidRPr="00E136FF">
        <w:t xml:space="preserve">, </w:t>
      </w:r>
      <w:proofErr w:type="spellStart"/>
      <w:r w:rsidRPr="00E136FF">
        <w:t>oneFifteenth</w:t>
      </w:r>
      <w:proofErr w:type="spellEnd"/>
      <w:r w:rsidRPr="00E136FF">
        <w:t xml:space="preserve">, </w:t>
      </w:r>
      <w:proofErr w:type="spellStart"/>
      <w:r w:rsidRPr="00E136FF">
        <w:t>oneFourteenth</w:t>
      </w:r>
      <w:proofErr w:type="spellEnd"/>
      <w:r w:rsidRPr="00E136FF">
        <w:t>,</w:t>
      </w:r>
    </w:p>
    <w:p w14:paraId="3EE7495D" w14:textId="77777777" w:rsidR="00B11074" w:rsidRPr="00E136FF" w:rsidRDefault="00B11074" w:rsidP="00B11074">
      <w:pPr>
        <w:pStyle w:val="PL"/>
        <w:shd w:val="clear" w:color="auto" w:fill="E6E6E6"/>
      </w:pP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proofErr w:type="spellStart"/>
      <w:r w:rsidRPr="00E136FF">
        <w:t>oneThirteenth</w:t>
      </w:r>
      <w:proofErr w:type="spellEnd"/>
      <w:r w:rsidRPr="00E136FF">
        <w:t xml:space="preserve">, </w:t>
      </w:r>
      <w:proofErr w:type="spellStart"/>
      <w:r w:rsidRPr="00E136FF">
        <w:t>oneTwelfth</w:t>
      </w:r>
      <w:proofErr w:type="spellEnd"/>
      <w:r w:rsidRPr="00E136FF">
        <w:t xml:space="preserve">, </w:t>
      </w:r>
      <w:proofErr w:type="spellStart"/>
      <w:r w:rsidRPr="00E136FF">
        <w:t>oneEleventh</w:t>
      </w:r>
      <w:proofErr w:type="spellEnd"/>
      <w:r w:rsidRPr="00E136FF">
        <w:t xml:space="preserve">, </w:t>
      </w:r>
      <w:proofErr w:type="spellStart"/>
      <w:r w:rsidRPr="00E136FF">
        <w:t>oneTenth</w:t>
      </w:r>
      <w:proofErr w:type="spellEnd"/>
      <w:r w:rsidRPr="00E136FF">
        <w:t>,</w:t>
      </w:r>
    </w:p>
    <w:p w14:paraId="49F65944" w14:textId="77777777" w:rsidR="00B11074" w:rsidRPr="00E136FF" w:rsidRDefault="00B11074" w:rsidP="00B11074">
      <w:pPr>
        <w:pStyle w:val="PL"/>
        <w:shd w:val="clear" w:color="auto" w:fill="E6E6E6"/>
      </w:pP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proofErr w:type="spellStart"/>
      <w:r w:rsidRPr="00E136FF">
        <w:t>oneNinth</w:t>
      </w:r>
      <w:proofErr w:type="spellEnd"/>
      <w:r w:rsidRPr="00E136FF">
        <w:t xml:space="preserve">, </w:t>
      </w:r>
      <w:proofErr w:type="spellStart"/>
      <w:r w:rsidRPr="00E136FF">
        <w:t>oneEighth</w:t>
      </w:r>
      <w:proofErr w:type="spellEnd"/>
      <w:r w:rsidRPr="00E136FF">
        <w:t xml:space="preserve">, </w:t>
      </w:r>
      <w:proofErr w:type="spellStart"/>
      <w:r w:rsidRPr="00E136FF">
        <w:t>oneSeventh</w:t>
      </w:r>
      <w:proofErr w:type="spellEnd"/>
      <w:r w:rsidRPr="00E136FF">
        <w:t xml:space="preserve">, </w:t>
      </w:r>
      <w:proofErr w:type="spellStart"/>
      <w:r w:rsidRPr="00E136FF">
        <w:t>oneSixth</w:t>
      </w:r>
      <w:proofErr w:type="spellEnd"/>
      <w:r w:rsidRPr="00E136FF">
        <w:t>,</w:t>
      </w:r>
    </w:p>
    <w:p w14:paraId="0ACB4F70" w14:textId="77777777" w:rsidR="00B11074" w:rsidRPr="00E136FF" w:rsidRDefault="00B11074" w:rsidP="00B11074">
      <w:pPr>
        <w:pStyle w:val="PL"/>
        <w:shd w:val="clear" w:color="auto" w:fill="E6E6E6"/>
      </w:pP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proofErr w:type="spellStart"/>
      <w:r w:rsidRPr="00E136FF">
        <w:t>oneFifth</w:t>
      </w:r>
      <w:proofErr w:type="spellEnd"/>
      <w:r w:rsidRPr="00E136FF">
        <w:t xml:space="preserve">, </w:t>
      </w:r>
      <w:proofErr w:type="spellStart"/>
      <w:r w:rsidRPr="00E136FF">
        <w:t>oneFourth</w:t>
      </w:r>
      <w:proofErr w:type="spellEnd"/>
      <w:r w:rsidRPr="00E136FF">
        <w:t xml:space="preserve">, </w:t>
      </w:r>
      <w:proofErr w:type="spellStart"/>
      <w:r w:rsidRPr="00E136FF">
        <w:t>oneThird</w:t>
      </w:r>
      <w:proofErr w:type="spellEnd"/>
      <w:r w:rsidRPr="00E136FF">
        <w:t xml:space="preserve">, </w:t>
      </w:r>
      <w:proofErr w:type="spellStart"/>
      <w:r w:rsidRPr="00E136FF">
        <w:t>oneHalf</w:t>
      </w:r>
      <w:proofErr w:type="spellEnd"/>
      <w:r w:rsidRPr="00E136FF">
        <w:t>}</w:t>
      </w:r>
    </w:p>
    <w:p w14:paraId="34B324F9" w14:textId="77777777" w:rsidR="00B11074" w:rsidRPr="00E136FF" w:rsidRDefault="00B11074" w:rsidP="00B11074">
      <w:pPr>
        <w:pStyle w:val="PL"/>
        <w:shd w:val="clear" w:color="auto" w:fill="E6E6E6"/>
      </w:pP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  <w:t>OPTIONAL</w:t>
      </w:r>
      <w:r w:rsidRPr="00E136FF">
        <w:tab/>
        <w:t>-- Need OP</w:t>
      </w:r>
    </w:p>
    <w:p w14:paraId="579E4184" w14:textId="77777777" w:rsidR="00B11074" w:rsidRPr="00E136FF" w:rsidRDefault="00B11074" w:rsidP="00B11074">
      <w:pPr>
        <w:pStyle w:val="PL"/>
        <w:shd w:val="clear" w:color="auto" w:fill="E6E6E6"/>
      </w:pPr>
      <w:r w:rsidRPr="00E136FF">
        <w:t>}</w:t>
      </w:r>
    </w:p>
    <w:p w14:paraId="6D4455B8" w14:textId="77777777" w:rsidR="00B11074" w:rsidRPr="00E136FF" w:rsidRDefault="00B11074" w:rsidP="00B11074">
      <w:pPr>
        <w:pStyle w:val="PL"/>
        <w:shd w:val="clear" w:color="auto" w:fill="E6E6E6"/>
      </w:pPr>
    </w:p>
    <w:p w14:paraId="71995BD7" w14:textId="77777777" w:rsidR="00B11074" w:rsidRPr="00E136FF" w:rsidRDefault="00B11074" w:rsidP="00B11074">
      <w:pPr>
        <w:pStyle w:val="PL"/>
        <w:shd w:val="clear" w:color="auto" w:fill="E6E6E6"/>
      </w:pPr>
      <w:r w:rsidRPr="00E136FF">
        <w:t>-- ASN1STOP</w:t>
      </w:r>
    </w:p>
    <w:p w14:paraId="23654BCE" w14:textId="77777777" w:rsidR="00B11074" w:rsidRPr="00E136FF" w:rsidRDefault="00B11074" w:rsidP="00B11074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B11074" w:rsidRPr="00E136FF" w14:paraId="7D738E35" w14:textId="77777777" w:rsidTr="00B11074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019EBB1" w14:textId="77777777" w:rsidR="00B11074" w:rsidRPr="00E136FF" w:rsidRDefault="00B11074" w:rsidP="00B11074">
            <w:pPr>
              <w:pStyle w:val="TAH"/>
              <w:rPr>
                <w:kern w:val="2"/>
                <w:lang w:eastAsia="en-GB"/>
              </w:rPr>
            </w:pPr>
            <w:r w:rsidRPr="00E136FF">
              <w:rPr>
                <w:i/>
                <w:noProof/>
                <w:kern w:val="2"/>
                <w:lang w:eastAsia="en-GB"/>
              </w:rPr>
              <w:lastRenderedPageBreak/>
              <w:t xml:space="preserve">SystemInformationBlockType22-NB </w:t>
            </w:r>
            <w:r w:rsidRPr="00E136FF">
              <w:rPr>
                <w:iCs/>
                <w:noProof/>
                <w:lang w:eastAsia="en-GB"/>
              </w:rPr>
              <w:t>field descriptions</w:t>
            </w:r>
          </w:p>
        </w:tc>
      </w:tr>
      <w:tr w:rsidR="00B11074" w:rsidRPr="00E136FF" w14:paraId="09D58B3C" w14:textId="77777777" w:rsidTr="00B11074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238E33" w14:textId="31A5BDBC" w:rsidR="00B11074" w:rsidRPr="00E136FF" w:rsidRDefault="00B11074" w:rsidP="00B11074">
            <w:pPr>
              <w:pStyle w:val="TAL"/>
              <w:keepNext w:val="0"/>
              <w:rPr>
                <w:b/>
                <w:bCs/>
                <w:i/>
                <w:iCs/>
              </w:rPr>
            </w:pPr>
            <w:proofErr w:type="spellStart"/>
            <w:r w:rsidRPr="00E136FF">
              <w:rPr>
                <w:b/>
                <w:bCs/>
                <w:i/>
                <w:iCs/>
              </w:rPr>
              <w:t>cbp</w:t>
            </w:r>
            <w:del w:id="45" w:author="ZTE-Ting" w:date="2022-04-25T18:34:00Z">
              <w:r w:rsidRPr="00E136FF" w:rsidDel="00CE17C9">
                <w:rPr>
                  <w:b/>
                  <w:bCs/>
                  <w:i/>
                  <w:iCs/>
                </w:rPr>
                <w:delText>c</w:delText>
              </w:r>
            </w:del>
            <w:r w:rsidRPr="00E136FF">
              <w:rPr>
                <w:b/>
                <w:bCs/>
                <w:i/>
                <w:iCs/>
              </w:rPr>
              <w:t>-HystTimer</w:t>
            </w:r>
            <w:proofErr w:type="spellEnd"/>
          </w:p>
          <w:p w14:paraId="5013273F" w14:textId="77777777" w:rsidR="00B11074" w:rsidRPr="00E136FF" w:rsidRDefault="00B11074" w:rsidP="00B11074">
            <w:pPr>
              <w:pStyle w:val="TAL"/>
              <w:keepNext w:val="0"/>
              <w:rPr>
                <w:rFonts w:cs="Arial"/>
                <w:b/>
                <w:bCs/>
                <w:i/>
                <w:iCs/>
                <w:szCs w:val="18"/>
              </w:rPr>
            </w:pPr>
            <w:r w:rsidRPr="00E136FF">
              <w:rPr>
                <w:bCs/>
                <w:iCs/>
              </w:rPr>
              <w:t xml:space="preserve">The minimum duration, in milliseconds, a UE configured with coverage-based paging carrier uses the same carrier for paging, see TS 36.304 [4]. Value </w:t>
            </w:r>
            <w:r w:rsidRPr="00E136FF">
              <w:rPr>
                <w:bCs/>
                <w:i/>
              </w:rPr>
              <w:t>ms2560</w:t>
            </w:r>
            <w:r w:rsidRPr="00E136FF">
              <w:rPr>
                <w:bCs/>
                <w:iCs/>
              </w:rPr>
              <w:t xml:space="preserve"> corresponds to 2560ms, value </w:t>
            </w:r>
            <w:r w:rsidRPr="00E136FF">
              <w:rPr>
                <w:bCs/>
                <w:i/>
              </w:rPr>
              <w:t>ms7680</w:t>
            </w:r>
            <w:r w:rsidRPr="00E136FF">
              <w:rPr>
                <w:bCs/>
                <w:iCs/>
              </w:rPr>
              <w:t xml:space="preserve"> corresponds to 7680ms, and so on.</w:t>
            </w:r>
          </w:p>
        </w:tc>
      </w:tr>
      <w:tr w:rsidR="00B11074" w:rsidRPr="00E136FF" w14:paraId="3E2DC26D" w14:textId="77777777" w:rsidTr="00B11074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4B2D20" w14:textId="3E6C9489" w:rsidR="00B11074" w:rsidRPr="00E136FF" w:rsidRDefault="00B11074" w:rsidP="00B11074">
            <w:pPr>
              <w:pStyle w:val="TAL"/>
              <w:keepNext w:val="0"/>
              <w:rPr>
                <w:rFonts w:cs="Arial"/>
                <w:b/>
                <w:bCs/>
                <w:i/>
                <w:iCs/>
                <w:szCs w:val="18"/>
              </w:rPr>
            </w:pPr>
            <w:proofErr w:type="spellStart"/>
            <w:r w:rsidRPr="00E136FF">
              <w:rPr>
                <w:rFonts w:cs="Arial"/>
                <w:b/>
                <w:bCs/>
                <w:i/>
                <w:iCs/>
                <w:szCs w:val="18"/>
              </w:rPr>
              <w:t>cbp</w:t>
            </w:r>
            <w:proofErr w:type="spellEnd"/>
            <w:del w:id="46" w:author="ZTE-Ting" w:date="2022-04-25T18:34:00Z">
              <w:r w:rsidRPr="00E136FF" w:rsidDel="00CE17C9">
                <w:rPr>
                  <w:rFonts w:cs="Arial"/>
                  <w:b/>
                  <w:bCs/>
                  <w:i/>
                  <w:iCs/>
                  <w:szCs w:val="18"/>
                </w:rPr>
                <w:delText>cg</w:delText>
              </w:r>
            </w:del>
            <w:r w:rsidRPr="00E136FF">
              <w:rPr>
                <w:rFonts w:cs="Arial"/>
                <w:b/>
                <w:bCs/>
                <w:i/>
                <w:iCs/>
                <w:szCs w:val="18"/>
              </w:rPr>
              <w:t>-Index</w:t>
            </w:r>
          </w:p>
          <w:p w14:paraId="3F0F0489" w14:textId="04EF0F2C" w:rsidR="00B11074" w:rsidRPr="00E136FF" w:rsidRDefault="00B11074" w:rsidP="00CE17C9">
            <w:pPr>
              <w:pStyle w:val="TAL"/>
              <w:keepNext w:val="0"/>
              <w:rPr>
                <w:b/>
                <w:i/>
              </w:rPr>
            </w:pPr>
            <w:r w:rsidRPr="00E136FF">
              <w:rPr>
                <w:bCs/>
                <w:iCs/>
              </w:rPr>
              <w:t xml:space="preserve">Index to the </w:t>
            </w:r>
            <w:r w:rsidRPr="00E136FF">
              <w:t>coverage-based paging configuration</w:t>
            </w:r>
            <w:r w:rsidRPr="00E136FF">
              <w:rPr>
                <w:bCs/>
                <w:iCs/>
              </w:rPr>
              <w:t xml:space="preserve"> associated with the downlink carrier. Value 1 corresponds to the first entry in </w:t>
            </w:r>
            <w:proofErr w:type="spellStart"/>
            <w:r w:rsidRPr="00E136FF">
              <w:rPr>
                <w:i/>
                <w:iCs/>
              </w:rPr>
              <w:t>cbp</w:t>
            </w:r>
            <w:del w:id="47" w:author="ZTE-Ting" w:date="2022-04-25T18:34:00Z">
              <w:r w:rsidRPr="00E136FF" w:rsidDel="00CE17C9">
                <w:rPr>
                  <w:i/>
                  <w:iCs/>
                </w:rPr>
                <w:delText>cg</w:delText>
              </w:r>
            </w:del>
            <w:r w:rsidRPr="00E136FF">
              <w:rPr>
                <w:i/>
                <w:iCs/>
              </w:rPr>
              <w:t>-ConfigList</w:t>
            </w:r>
            <w:proofErr w:type="spellEnd"/>
            <w:r w:rsidRPr="00E136FF">
              <w:t xml:space="preserve">, value 2 corresponds to the second entry in the </w:t>
            </w:r>
            <w:proofErr w:type="spellStart"/>
            <w:r w:rsidRPr="00E136FF">
              <w:rPr>
                <w:i/>
                <w:iCs/>
              </w:rPr>
              <w:t>cbp</w:t>
            </w:r>
            <w:del w:id="48" w:author="ZTE-Ting" w:date="2022-04-25T18:34:00Z">
              <w:r w:rsidRPr="00E136FF" w:rsidDel="00CE17C9">
                <w:rPr>
                  <w:i/>
                  <w:iCs/>
                </w:rPr>
                <w:delText>cg</w:delText>
              </w:r>
            </w:del>
            <w:r w:rsidRPr="00E136FF">
              <w:rPr>
                <w:i/>
                <w:iCs/>
              </w:rPr>
              <w:t>-ConfigList</w:t>
            </w:r>
            <w:proofErr w:type="spellEnd"/>
            <w:r w:rsidRPr="00E136FF">
              <w:t>.</w:t>
            </w:r>
          </w:p>
        </w:tc>
      </w:tr>
      <w:tr w:rsidR="00B11074" w:rsidRPr="00E136FF" w14:paraId="555CF877" w14:textId="77777777" w:rsidTr="00B11074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C88B473" w14:textId="77777777" w:rsidR="00B11074" w:rsidRPr="00E136FF" w:rsidRDefault="00B11074" w:rsidP="00B11074">
            <w:pPr>
              <w:pStyle w:val="TAL"/>
              <w:keepNext w:val="0"/>
              <w:rPr>
                <w:b/>
                <w:i/>
                <w:lang w:eastAsia="en-GB"/>
              </w:rPr>
            </w:pPr>
            <w:r w:rsidRPr="00E136FF">
              <w:rPr>
                <w:b/>
                <w:i/>
              </w:rPr>
              <w:t>dl-</w:t>
            </w:r>
            <w:proofErr w:type="spellStart"/>
            <w:r w:rsidRPr="00E136FF">
              <w:rPr>
                <w:b/>
                <w:i/>
              </w:rPr>
              <w:t>CarrierConfig</w:t>
            </w:r>
            <w:proofErr w:type="spellEnd"/>
          </w:p>
          <w:p w14:paraId="237F8C5A" w14:textId="77777777" w:rsidR="00B11074" w:rsidRPr="00E136FF" w:rsidRDefault="00B11074" w:rsidP="00B11074">
            <w:pPr>
              <w:pStyle w:val="TAL"/>
              <w:rPr>
                <w:lang w:eastAsia="en-GB"/>
              </w:rPr>
            </w:pPr>
            <w:r w:rsidRPr="00E136FF">
              <w:rPr>
                <w:lang w:eastAsia="en-GB"/>
              </w:rPr>
              <w:t>For FDD: Provides the configuration of the DL non-anchor carrier.</w:t>
            </w:r>
          </w:p>
          <w:p w14:paraId="6F3813D0" w14:textId="77777777" w:rsidR="00B11074" w:rsidRPr="00E136FF" w:rsidRDefault="00B11074" w:rsidP="00B11074">
            <w:pPr>
              <w:pStyle w:val="TAL"/>
              <w:rPr>
                <w:b/>
                <w:i/>
              </w:rPr>
            </w:pPr>
            <w:r w:rsidRPr="00E136FF">
              <w:rPr>
                <w:lang w:eastAsia="en-GB"/>
              </w:rPr>
              <w:t>For TDD: Provides the configuration of the non-anchor carrier.</w:t>
            </w:r>
          </w:p>
        </w:tc>
      </w:tr>
      <w:tr w:rsidR="00B11074" w:rsidRPr="00E136FF" w14:paraId="00339E66" w14:textId="77777777" w:rsidTr="00B11074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AB4C844" w14:textId="77777777" w:rsidR="00B11074" w:rsidRPr="00E136FF" w:rsidRDefault="00B11074" w:rsidP="00B11074">
            <w:pPr>
              <w:pStyle w:val="TAL"/>
              <w:keepNext w:val="0"/>
              <w:rPr>
                <w:b/>
                <w:i/>
                <w:lang w:eastAsia="en-GB"/>
              </w:rPr>
            </w:pPr>
            <w:r w:rsidRPr="00E136FF">
              <w:rPr>
                <w:b/>
                <w:i/>
              </w:rPr>
              <w:t>dl-</w:t>
            </w:r>
            <w:proofErr w:type="spellStart"/>
            <w:r w:rsidRPr="00E136FF">
              <w:rPr>
                <w:b/>
                <w:i/>
              </w:rPr>
              <w:t>ConfigList</w:t>
            </w:r>
            <w:proofErr w:type="spellEnd"/>
            <w:r w:rsidRPr="00E136FF">
              <w:rPr>
                <w:b/>
                <w:i/>
              </w:rPr>
              <w:t>, dl-</w:t>
            </w:r>
            <w:proofErr w:type="spellStart"/>
            <w:r w:rsidRPr="00E136FF">
              <w:rPr>
                <w:b/>
                <w:i/>
              </w:rPr>
              <w:t>ConfigListMixed</w:t>
            </w:r>
            <w:proofErr w:type="spellEnd"/>
          </w:p>
          <w:p w14:paraId="3473CD25" w14:textId="77777777" w:rsidR="00B11074" w:rsidRPr="00E136FF" w:rsidRDefault="00B11074" w:rsidP="00B11074">
            <w:pPr>
              <w:pStyle w:val="TAL"/>
              <w:keepNext w:val="0"/>
              <w:rPr>
                <w:kern w:val="2"/>
                <w:lang w:eastAsia="zh-CN"/>
              </w:rPr>
            </w:pPr>
            <w:r w:rsidRPr="00E136FF">
              <w:rPr>
                <w:lang w:eastAsia="en-GB"/>
              </w:rPr>
              <w:t>For FDD: List of DL non-anchor carriers and associated configuration that can be used for paging and/or random access.</w:t>
            </w:r>
            <w:r w:rsidRPr="00E136FF">
              <w:rPr>
                <w:noProof/>
                <w:kern w:val="2"/>
                <w:lang w:eastAsia="zh-CN"/>
              </w:rPr>
              <w:t xml:space="preserve"> E-UTRAN configures DL non-anchor carriers operating in mixed operation mode only in </w:t>
            </w:r>
            <w:r w:rsidRPr="00E136FF">
              <w:rPr>
                <w:i/>
                <w:noProof/>
                <w:kern w:val="2"/>
                <w:lang w:eastAsia="zh-CN"/>
              </w:rPr>
              <w:t xml:space="preserve">dl-ConfigListMixed </w:t>
            </w:r>
            <w:r w:rsidRPr="00E136FF">
              <w:rPr>
                <w:noProof/>
                <w:kern w:val="2"/>
                <w:lang w:eastAsia="zh-CN"/>
              </w:rPr>
              <w:t xml:space="preserve">and only a UE that supports mixed operation mode uses the carriers in </w:t>
            </w:r>
            <w:r w:rsidRPr="00E136FF">
              <w:rPr>
                <w:i/>
                <w:noProof/>
                <w:kern w:val="2"/>
                <w:lang w:eastAsia="zh-CN"/>
              </w:rPr>
              <w:t>dl-ConfigListMixed</w:t>
            </w:r>
            <w:r w:rsidRPr="00E136FF">
              <w:rPr>
                <w:noProof/>
                <w:kern w:val="2"/>
                <w:lang w:eastAsia="zh-CN"/>
              </w:rPr>
              <w:t xml:space="preserve">. A given carrier is either signalled in the </w:t>
            </w:r>
            <w:r w:rsidRPr="00E136FF">
              <w:rPr>
                <w:i/>
                <w:noProof/>
                <w:kern w:val="2"/>
                <w:lang w:eastAsia="zh-CN"/>
              </w:rPr>
              <w:t>dl-ConfigList</w:t>
            </w:r>
            <w:r w:rsidRPr="00E136FF">
              <w:rPr>
                <w:noProof/>
                <w:kern w:val="2"/>
                <w:lang w:eastAsia="zh-CN"/>
              </w:rPr>
              <w:t xml:space="preserve"> or in </w:t>
            </w:r>
            <w:r w:rsidRPr="00E136FF">
              <w:rPr>
                <w:i/>
                <w:noProof/>
                <w:kern w:val="2"/>
                <w:lang w:eastAsia="zh-CN"/>
              </w:rPr>
              <w:t>dl-ConfigListMixed</w:t>
            </w:r>
            <w:r w:rsidRPr="00E136FF">
              <w:rPr>
                <w:noProof/>
                <w:kern w:val="2"/>
                <w:lang w:eastAsia="zh-CN"/>
              </w:rPr>
              <w:t>.</w:t>
            </w:r>
          </w:p>
          <w:p w14:paraId="5991C242" w14:textId="77777777" w:rsidR="00B11074" w:rsidRPr="00E136FF" w:rsidRDefault="00B11074" w:rsidP="00B11074">
            <w:pPr>
              <w:pStyle w:val="TAL"/>
              <w:keepNext w:val="0"/>
            </w:pPr>
            <w:r w:rsidRPr="00E136FF">
              <w:t xml:space="preserve">If </w:t>
            </w:r>
            <w:r w:rsidRPr="00E136FF">
              <w:rPr>
                <w:i/>
                <w:kern w:val="2"/>
                <w:lang w:eastAsia="zh-CN"/>
              </w:rPr>
              <w:t>dl-</w:t>
            </w:r>
            <w:proofErr w:type="spellStart"/>
            <w:r w:rsidRPr="00E136FF">
              <w:rPr>
                <w:i/>
                <w:kern w:val="2"/>
                <w:lang w:eastAsia="zh-CN"/>
              </w:rPr>
              <w:t>ConfigListMixed</w:t>
            </w:r>
            <w:proofErr w:type="spellEnd"/>
            <w:r w:rsidRPr="00E136FF">
              <w:rPr>
                <w:kern w:val="2"/>
                <w:lang w:eastAsia="zh-CN"/>
              </w:rPr>
              <w:t xml:space="preserve"> is present and</w:t>
            </w:r>
            <w:r w:rsidRPr="00E136FF">
              <w:rPr>
                <w:rFonts w:cs="Arial"/>
                <w:szCs w:val="18"/>
              </w:rPr>
              <w:t xml:space="preserve"> at least one of the carriers in </w:t>
            </w:r>
            <w:r w:rsidRPr="00E136FF">
              <w:rPr>
                <w:rFonts w:cs="Arial"/>
                <w:i/>
                <w:szCs w:val="18"/>
              </w:rPr>
              <w:t>dl-</w:t>
            </w:r>
            <w:proofErr w:type="spellStart"/>
            <w:r w:rsidRPr="00E136FF">
              <w:rPr>
                <w:rFonts w:cs="Arial"/>
                <w:i/>
                <w:szCs w:val="18"/>
              </w:rPr>
              <w:t>ConfigList</w:t>
            </w:r>
            <w:r w:rsidRPr="00E136FF">
              <w:rPr>
                <w:rFonts w:eastAsia="宋体" w:cs="Arial"/>
                <w:i/>
                <w:szCs w:val="18"/>
                <w:lang w:eastAsia="zh-CN"/>
              </w:rPr>
              <w:t>Mixed</w:t>
            </w:r>
            <w:proofErr w:type="spellEnd"/>
            <w:r w:rsidRPr="00E136FF">
              <w:rPr>
                <w:rFonts w:cs="Arial"/>
                <w:szCs w:val="18"/>
              </w:rPr>
              <w:t xml:space="preserve"> is configured for paging</w:t>
            </w:r>
            <w:r w:rsidRPr="00E136FF">
              <w:rPr>
                <w:rFonts w:eastAsia="宋体" w:cs="Arial"/>
                <w:szCs w:val="18"/>
                <w:lang w:eastAsia="zh-CN"/>
              </w:rPr>
              <w:t>:</w:t>
            </w:r>
          </w:p>
          <w:p w14:paraId="47D63232" w14:textId="77777777" w:rsidR="00B11074" w:rsidRPr="00E136FF" w:rsidRDefault="00B11074" w:rsidP="00B11074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136FF">
              <w:rPr>
                <w:rFonts w:ascii="Arial" w:hAnsi="Arial" w:cs="Arial"/>
                <w:sz w:val="18"/>
                <w:szCs w:val="18"/>
              </w:rPr>
              <w:t>-</w:t>
            </w:r>
            <w:r w:rsidRPr="00E136FF">
              <w:rPr>
                <w:rFonts w:ascii="Arial" w:hAnsi="Arial" w:cs="Arial"/>
                <w:sz w:val="18"/>
                <w:szCs w:val="18"/>
              </w:rPr>
              <w:tab/>
              <w:t xml:space="preserve">If </w:t>
            </w:r>
            <w:proofErr w:type="spellStart"/>
            <w:r w:rsidRPr="00E136FF">
              <w:rPr>
                <w:rFonts w:ascii="Arial" w:hAnsi="Arial" w:cs="Arial"/>
                <w:i/>
                <w:sz w:val="18"/>
                <w:szCs w:val="18"/>
              </w:rPr>
              <w:t>pagingDistribution</w:t>
            </w:r>
            <w:proofErr w:type="spellEnd"/>
            <w:r w:rsidRPr="00E136FF">
              <w:rPr>
                <w:rFonts w:ascii="Arial" w:hAnsi="Arial" w:cs="Arial"/>
                <w:sz w:val="18"/>
                <w:szCs w:val="18"/>
              </w:rPr>
              <w:t xml:space="preserve"> is present, the UE supporting </w:t>
            </w:r>
            <w:r w:rsidRPr="00E136FF">
              <w:rPr>
                <w:rFonts w:ascii="Arial" w:hAnsi="Arial" w:cs="Arial"/>
                <w:noProof/>
                <w:kern w:val="2"/>
                <w:sz w:val="18"/>
                <w:szCs w:val="18"/>
                <w:lang w:eastAsia="zh-CN"/>
              </w:rPr>
              <w:t xml:space="preserve">mixed operation mode </w:t>
            </w:r>
            <w:r w:rsidRPr="00E136FF">
              <w:rPr>
                <w:rFonts w:ascii="Arial" w:hAnsi="Arial" w:cs="Arial"/>
                <w:sz w:val="18"/>
                <w:szCs w:val="18"/>
              </w:rPr>
              <w:t xml:space="preserve">creates a combined list of DL carriers for paging by appending </w:t>
            </w:r>
            <w:r w:rsidRPr="00E136FF">
              <w:rPr>
                <w:rFonts w:ascii="Arial" w:hAnsi="Arial" w:cs="Arial"/>
                <w:i/>
                <w:sz w:val="18"/>
                <w:szCs w:val="18"/>
              </w:rPr>
              <w:t>dl-</w:t>
            </w:r>
            <w:proofErr w:type="spellStart"/>
            <w:r w:rsidRPr="00E136FF">
              <w:rPr>
                <w:rFonts w:ascii="Arial" w:hAnsi="Arial" w:cs="Arial"/>
                <w:i/>
                <w:sz w:val="18"/>
                <w:szCs w:val="18"/>
              </w:rPr>
              <w:t>ConfigListMixed</w:t>
            </w:r>
            <w:proofErr w:type="spellEnd"/>
            <w:r w:rsidRPr="00E136FF">
              <w:rPr>
                <w:rFonts w:ascii="Arial" w:hAnsi="Arial" w:cs="Arial"/>
                <w:sz w:val="18"/>
                <w:szCs w:val="18"/>
              </w:rPr>
              <w:t xml:space="preserve"> to the </w:t>
            </w:r>
            <w:r w:rsidRPr="00E136FF">
              <w:rPr>
                <w:rFonts w:ascii="Arial" w:hAnsi="Arial" w:cs="Arial"/>
                <w:i/>
                <w:sz w:val="18"/>
                <w:szCs w:val="18"/>
              </w:rPr>
              <w:t>dl-</w:t>
            </w:r>
            <w:proofErr w:type="spellStart"/>
            <w:r w:rsidRPr="00E136FF">
              <w:rPr>
                <w:rFonts w:ascii="Arial" w:hAnsi="Arial" w:cs="Arial"/>
                <w:i/>
                <w:sz w:val="18"/>
                <w:szCs w:val="18"/>
              </w:rPr>
              <w:t>ConfigList</w:t>
            </w:r>
            <w:proofErr w:type="spellEnd"/>
            <w:r w:rsidRPr="00E136FF">
              <w:rPr>
                <w:rFonts w:ascii="Arial" w:hAnsi="Arial" w:cs="Arial"/>
                <w:sz w:val="18"/>
                <w:szCs w:val="18"/>
              </w:rPr>
              <w:t xml:space="preserve"> while maintaining the order among </w:t>
            </w:r>
            <w:r w:rsidRPr="00E136FF">
              <w:rPr>
                <w:rFonts w:ascii="Arial" w:hAnsi="Arial" w:cs="Arial"/>
                <w:i/>
                <w:sz w:val="18"/>
                <w:szCs w:val="18"/>
              </w:rPr>
              <w:t>dl-</w:t>
            </w:r>
            <w:proofErr w:type="spellStart"/>
            <w:r w:rsidRPr="00E136FF">
              <w:rPr>
                <w:rFonts w:ascii="Arial" w:hAnsi="Arial" w:cs="Arial"/>
                <w:i/>
                <w:sz w:val="18"/>
                <w:szCs w:val="18"/>
              </w:rPr>
              <w:t>ConfigList</w:t>
            </w:r>
            <w:proofErr w:type="spellEnd"/>
            <w:r w:rsidRPr="00E136FF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E136FF">
              <w:rPr>
                <w:rFonts w:ascii="Arial" w:hAnsi="Arial" w:cs="Arial"/>
                <w:sz w:val="18"/>
                <w:szCs w:val="18"/>
              </w:rPr>
              <w:t>and</w:t>
            </w:r>
            <w:r w:rsidRPr="00E136FF">
              <w:rPr>
                <w:rFonts w:ascii="Arial" w:hAnsi="Arial" w:cs="Arial"/>
                <w:i/>
                <w:sz w:val="18"/>
                <w:szCs w:val="18"/>
              </w:rPr>
              <w:t xml:space="preserve"> dl-</w:t>
            </w:r>
            <w:proofErr w:type="spellStart"/>
            <w:r w:rsidRPr="00E136FF">
              <w:rPr>
                <w:rFonts w:ascii="Arial" w:hAnsi="Arial" w:cs="Arial"/>
                <w:i/>
                <w:sz w:val="18"/>
                <w:szCs w:val="18"/>
              </w:rPr>
              <w:t>ConfigListMixed</w:t>
            </w:r>
            <w:proofErr w:type="spellEnd"/>
            <w:r w:rsidRPr="00E136FF">
              <w:rPr>
                <w:rFonts w:ascii="Arial" w:hAnsi="Arial" w:cs="Arial"/>
                <w:sz w:val="18"/>
                <w:szCs w:val="18"/>
              </w:rPr>
              <w:t xml:space="preserve">; the total number of signalled DL non-anchor carriers cannot be more than </w:t>
            </w:r>
            <w:r w:rsidRPr="00E136FF">
              <w:rPr>
                <w:rFonts w:ascii="Arial" w:hAnsi="Arial" w:cs="Arial"/>
                <w:i/>
                <w:sz w:val="18"/>
                <w:szCs w:val="18"/>
              </w:rPr>
              <w:t>maxNonAnchorCarriers-NB-r14</w:t>
            </w:r>
            <w:r w:rsidRPr="00E136FF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7F50884B" w14:textId="77777777" w:rsidR="00B11074" w:rsidRPr="00E136FF" w:rsidRDefault="00B11074" w:rsidP="00B11074">
            <w:pPr>
              <w:pStyle w:val="B1"/>
              <w:spacing w:after="0"/>
              <w:rPr>
                <w:rFonts w:ascii="Arial" w:eastAsia="宋体" w:hAnsi="Arial" w:cs="Arial"/>
                <w:sz w:val="18"/>
                <w:szCs w:val="18"/>
                <w:lang w:eastAsia="en-GB"/>
              </w:rPr>
            </w:pPr>
            <w:r w:rsidRPr="00E136FF">
              <w:rPr>
                <w:rFonts w:ascii="Arial" w:hAnsi="Arial" w:cs="Arial"/>
                <w:sz w:val="18"/>
                <w:szCs w:val="18"/>
              </w:rPr>
              <w:t>-</w:t>
            </w:r>
            <w:r w:rsidRPr="00E136FF">
              <w:rPr>
                <w:rFonts w:ascii="Arial" w:hAnsi="Arial" w:cs="Arial"/>
                <w:sz w:val="18"/>
                <w:szCs w:val="18"/>
              </w:rPr>
              <w:tab/>
              <w:t xml:space="preserve">If </w:t>
            </w:r>
            <w:proofErr w:type="spellStart"/>
            <w:r w:rsidRPr="00E136FF">
              <w:rPr>
                <w:rFonts w:ascii="Arial" w:hAnsi="Arial" w:cs="Arial"/>
                <w:i/>
                <w:sz w:val="18"/>
                <w:szCs w:val="18"/>
              </w:rPr>
              <w:t>pagingDistribution</w:t>
            </w:r>
            <w:proofErr w:type="spellEnd"/>
            <w:r w:rsidRPr="00E136FF">
              <w:rPr>
                <w:rFonts w:ascii="Arial" w:hAnsi="Arial" w:cs="Arial"/>
                <w:sz w:val="18"/>
                <w:szCs w:val="18"/>
              </w:rPr>
              <w:t xml:space="preserve"> is absent, the UE supporting </w:t>
            </w:r>
            <w:r w:rsidRPr="00E136FF">
              <w:rPr>
                <w:rFonts w:ascii="Arial" w:hAnsi="Arial" w:cs="Arial"/>
                <w:noProof/>
                <w:kern w:val="2"/>
                <w:sz w:val="18"/>
                <w:szCs w:val="18"/>
                <w:lang w:eastAsia="zh-CN"/>
              </w:rPr>
              <w:t xml:space="preserve">mixed operation mode </w:t>
            </w:r>
            <w:r w:rsidRPr="00E136FF">
              <w:rPr>
                <w:rFonts w:ascii="Arial" w:hAnsi="Arial" w:cs="Arial"/>
                <w:sz w:val="18"/>
                <w:szCs w:val="18"/>
              </w:rPr>
              <w:t xml:space="preserve">uses the list of DL carriers for paging provided in </w:t>
            </w:r>
            <w:r w:rsidRPr="00E136FF">
              <w:rPr>
                <w:rFonts w:ascii="Arial" w:hAnsi="Arial" w:cs="Arial"/>
                <w:i/>
                <w:sz w:val="18"/>
                <w:szCs w:val="18"/>
              </w:rPr>
              <w:t>dl-</w:t>
            </w:r>
            <w:proofErr w:type="spellStart"/>
            <w:r w:rsidRPr="00E136FF">
              <w:rPr>
                <w:rFonts w:ascii="Arial" w:hAnsi="Arial" w:cs="Arial"/>
                <w:i/>
                <w:sz w:val="18"/>
                <w:szCs w:val="18"/>
              </w:rPr>
              <w:t>ConfigListMixed</w:t>
            </w:r>
            <w:proofErr w:type="spellEnd"/>
            <w:r w:rsidRPr="00E136FF">
              <w:rPr>
                <w:rFonts w:ascii="Arial" w:hAnsi="Arial" w:cs="Arial"/>
                <w:sz w:val="18"/>
                <w:szCs w:val="18"/>
              </w:rPr>
              <w:t xml:space="preserve"> and considers </w:t>
            </w:r>
            <w:proofErr w:type="spellStart"/>
            <w:r w:rsidRPr="00E136FF">
              <w:rPr>
                <w:rFonts w:ascii="Arial" w:hAnsi="Arial" w:cs="Arial"/>
                <w:i/>
                <w:sz w:val="18"/>
                <w:szCs w:val="18"/>
              </w:rPr>
              <w:t>pagingWeightAncho</w:t>
            </w:r>
            <w:r w:rsidRPr="00E136FF">
              <w:rPr>
                <w:rFonts w:ascii="Arial" w:hAnsi="Arial" w:cs="Arial"/>
                <w:sz w:val="18"/>
                <w:szCs w:val="18"/>
              </w:rPr>
              <w:t>r</w:t>
            </w:r>
            <w:proofErr w:type="spellEnd"/>
            <w:r w:rsidRPr="00E136FF">
              <w:rPr>
                <w:rFonts w:ascii="Arial" w:hAnsi="Arial" w:cs="Arial"/>
                <w:sz w:val="18"/>
                <w:szCs w:val="18"/>
              </w:rPr>
              <w:t xml:space="preserve"> being set to w0, i.e. the anchor carrier is not used</w:t>
            </w:r>
            <w:r w:rsidRPr="00E136FF">
              <w:rPr>
                <w:rFonts w:ascii="Arial" w:hAnsi="Arial" w:cs="Arial"/>
                <w:i/>
                <w:sz w:val="18"/>
                <w:szCs w:val="18"/>
              </w:rPr>
              <w:t>.</w:t>
            </w:r>
          </w:p>
          <w:p w14:paraId="4F89A72C" w14:textId="77777777" w:rsidR="00B11074" w:rsidRPr="00E136FF" w:rsidRDefault="00B11074" w:rsidP="00B11074">
            <w:pPr>
              <w:pStyle w:val="TAL"/>
              <w:keepNext w:val="0"/>
              <w:rPr>
                <w:lang w:eastAsia="zh-CN"/>
              </w:rPr>
            </w:pPr>
            <w:r w:rsidRPr="00E136FF">
              <w:rPr>
                <w:lang w:eastAsia="en-GB"/>
              </w:rPr>
              <w:t>Otherwise,</w:t>
            </w:r>
            <w:r w:rsidRPr="00E136FF">
              <w:rPr>
                <w:lang w:eastAsia="zh-CN"/>
              </w:rPr>
              <w:t xml:space="preserve"> the </w:t>
            </w:r>
            <w:proofErr w:type="spellStart"/>
            <w:r w:rsidRPr="00E136FF">
              <w:rPr>
                <w:i/>
                <w:iCs/>
                <w:lang w:eastAsia="zh-CN"/>
              </w:rPr>
              <w:t>pagingDistribution</w:t>
            </w:r>
            <w:proofErr w:type="spellEnd"/>
            <w:r w:rsidRPr="00E136FF">
              <w:rPr>
                <w:i/>
                <w:iCs/>
                <w:lang w:eastAsia="zh-CN"/>
              </w:rPr>
              <w:t xml:space="preserve"> </w:t>
            </w:r>
            <w:r w:rsidRPr="00E136FF">
              <w:rPr>
                <w:lang w:eastAsia="zh-CN"/>
              </w:rPr>
              <w:t>field is</w:t>
            </w:r>
            <w:r w:rsidRPr="00E136FF">
              <w:rPr>
                <w:lang w:eastAsia="en-GB"/>
              </w:rPr>
              <w:t xml:space="preserve"> not applicable and the UE shall ignore the value</w:t>
            </w:r>
            <w:r w:rsidRPr="00E136FF">
              <w:rPr>
                <w:lang w:eastAsia="zh-CN"/>
              </w:rPr>
              <w:t>.</w:t>
            </w:r>
          </w:p>
          <w:p w14:paraId="6EDF1B9F" w14:textId="77777777" w:rsidR="00B11074" w:rsidRPr="00E136FF" w:rsidRDefault="00B11074" w:rsidP="00B11074">
            <w:pPr>
              <w:pStyle w:val="TAL"/>
              <w:keepNext w:val="0"/>
              <w:rPr>
                <w:i/>
                <w:noProof/>
                <w:kern w:val="2"/>
                <w:lang w:eastAsia="zh-CN"/>
              </w:rPr>
            </w:pPr>
            <w:r w:rsidRPr="00E136FF">
              <w:rPr>
                <w:lang w:eastAsia="en-GB"/>
              </w:rPr>
              <w:t>For TDD: List of non-anchor carriers and associated configuration that can be used for paging and/or random access.</w:t>
            </w:r>
          </w:p>
        </w:tc>
      </w:tr>
      <w:tr w:rsidR="00B11074" w:rsidRPr="00E136FF" w14:paraId="07DAF16C" w14:textId="77777777" w:rsidTr="00B11074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7505771" w14:textId="77777777" w:rsidR="00B11074" w:rsidRPr="00E136FF" w:rsidRDefault="00B11074" w:rsidP="00B11074">
            <w:pPr>
              <w:pStyle w:val="TAL"/>
              <w:rPr>
                <w:b/>
                <w:i/>
              </w:rPr>
            </w:pPr>
            <w:proofErr w:type="spellStart"/>
            <w:r w:rsidRPr="00E136FF">
              <w:rPr>
                <w:b/>
                <w:i/>
              </w:rPr>
              <w:t>gwus-Config</w:t>
            </w:r>
            <w:proofErr w:type="spellEnd"/>
          </w:p>
          <w:p w14:paraId="40376038" w14:textId="77777777" w:rsidR="00B11074" w:rsidRPr="00E136FF" w:rsidRDefault="00B11074" w:rsidP="00B11074">
            <w:pPr>
              <w:pStyle w:val="TAL"/>
              <w:keepNext w:val="0"/>
            </w:pPr>
            <w:r w:rsidRPr="00E136FF">
              <w:t>For FDD: Carrier specific GWUS Configuration.</w:t>
            </w:r>
          </w:p>
          <w:p w14:paraId="2773283A" w14:textId="77777777" w:rsidR="00B11074" w:rsidRPr="00E136FF" w:rsidRDefault="00B11074" w:rsidP="00B11074">
            <w:pPr>
              <w:pStyle w:val="TAL"/>
              <w:keepNext w:val="0"/>
              <w:rPr>
                <w:b/>
                <w:i/>
              </w:rPr>
            </w:pPr>
            <w:r w:rsidRPr="00E136FF">
              <w:t xml:space="preserve">If both </w:t>
            </w:r>
            <w:proofErr w:type="spellStart"/>
            <w:r w:rsidRPr="00E136FF">
              <w:rPr>
                <w:i/>
              </w:rPr>
              <w:t>gwus-Config</w:t>
            </w:r>
            <w:proofErr w:type="spellEnd"/>
            <w:r w:rsidRPr="00E136FF">
              <w:t xml:space="preserve"> and </w:t>
            </w:r>
            <w:proofErr w:type="spellStart"/>
            <w:r w:rsidRPr="00E136FF">
              <w:rPr>
                <w:i/>
              </w:rPr>
              <w:t>wus-Config</w:t>
            </w:r>
            <w:proofErr w:type="spellEnd"/>
            <w:r w:rsidRPr="00E136FF">
              <w:t xml:space="preserve"> are present for the carrier, E-UTRAN configures the same value for both fields.</w:t>
            </w:r>
          </w:p>
        </w:tc>
      </w:tr>
      <w:tr w:rsidR="00B11074" w:rsidRPr="00E136FF" w14:paraId="45982FB9" w14:textId="77777777" w:rsidTr="00B11074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6C601F" w14:textId="77777777" w:rsidR="00B11074" w:rsidRPr="00E136FF" w:rsidRDefault="00B11074" w:rsidP="00B11074">
            <w:pPr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proofErr w:type="spellStart"/>
            <w:r w:rsidRPr="00E136FF">
              <w:rPr>
                <w:rFonts w:ascii="Arial" w:hAnsi="Arial"/>
                <w:b/>
                <w:i/>
                <w:sz w:val="18"/>
              </w:rPr>
              <w:t>mixedOperationModeConfig</w:t>
            </w:r>
            <w:proofErr w:type="spellEnd"/>
          </w:p>
          <w:p w14:paraId="59B085B0" w14:textId="77777777" w:rsidR="00B11074" w:rsidRPr="00E136FF" w:rsidRDefault="00B11074" w:rsidP="00B11074">
            <w:pPr>
              <w:keepLines/>
              <w:spacing w:after="0"/>
              <w:rPr>
                <w:rFonts w:ascii="Arial" w:hAnsi="Arial" w:cs="Arial"/>
                <w:lang w:eastAsia="en-GB"/>
              </w:rPr>
            </w:pPr>
            <w:r w:rsidRPr="00E136FF">
              <w:rPr>
                <w:rFonts w:ascii="Arial" w:hAnsi="Arial"/>
                <w:sz w:val="18"/>
              </w:rPr>
              <w:t xml:space="preserve">For FDD: Provides the configuration of DL and UL non-anchor carriers that can be used for paging and random access by a UE that </w:t>
            </w:r>
            <w:r w:rsidRPr="00E136FF">
              <w:rPr>
                <w:rFonts w:ascii="Arial" w:hAnsi="Arial" w:cs="Arial"/>
                <w:sz w:val="18"/>
              </w:rPr>
              <w:t>supports</w:t>
            </w:r>
            <w:r w:rsidRPr="00E136FF">
              <w:rPr>
                <w:rFonts w:ascii="Arial" w:hAnsi="Arial" w:cs="Arial"/>
                <w:lang w:eastAsia="en-GB"/>
              </w:rPr>
              <w:t xml:space="preserve"> </w:t>
            </w:r>
            <w:r w:rsidRPr="00E136FF">
              <w:rPr>
                <w:rFonts w:ascii="Arial" w:hAnsi="Arial" w:cs="Arial"/>
                <w:sz w:val="18"/>
                <w:lang w:eastAsia="en-GB"/>
              </w:rPr>
              <w:t>mixed operation mode.</w:t>
            </w:r>
          </w:p>
          <w:p w14:paraId="640597AA" w14:textId="77777777" w:rsidR="00B11074" w:rsidRPr="00E136FF" w:rsidRDefault="00B11074" w:rsidP="00B11074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E136FF">
              <w:rPr>
                <w:rFonts w:ascii="Arial" w:hAnsi="Arial"/>
                <w:sz w:val="18"/>
              </w:rPr>
              <w:t>For TDD: This parameter is absent.</w:t>
            </w:r>
          </w:p>
        </w:tc>
      </w:tr>
      <w:tr w:rsidR="00B11074" w:rsidRPr="00E136FF" w14:paraId="075E8726" w14:textId="77777777" w:rsidTr="00B11074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6B9350" w14:textId="77777777" w:rsidR="00B11074" w:rsidRPr="00E136FF" w:rsidRDefault="00B11074" w:rsidP="00B11074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E136FF">
              <w:rPr>
                <w:b/>
                <w:bCs/>
                <w:i/>
                <w:iCs/>
                <w:lang w:eastAsia="en-GB"/>
              </w:rPr>
              <w:t>nB</w:t>
            </w:r>
            <w:proofErr w:type="spellEnd"/>
          </w:p>
          <w:p w14:paraId="0BFF4C5E" w14:textId="77777777" w:rsidR="00B11074" w:rsidRPr="00E136FF" w:rsidRDefault="00B11074" w:rsidP="00B11074">
            <w:pPr>
              <w:pStyle w:val="TAL"/>
              <w:rPr>
                <w:lang w:eastAsia="en-GB"/>
              </w:rPr>
            </w:pPr>
            <w:r w:rsidRPr="00E136FF">
              <w:rPr>
                <w:lang w:eastAsia="en-GB"/>
              </w:rPr>
              <w:t xml:space="preserve">Parameter: </w:t>
            </w:r>
            <w:proofErr w:type="spellStart"/>
            <w:r w:rsidRPr="00E136FF">
              <w:rPr>
                <w:lang w:eastAsia="en-GB"/>
              </w:rPr>
              <w:t>nB</w:t>
            </w:r>
            <w:proofErr w:type="spellEnd"/>
            <w:r w:rsidRPr="00E136FF">
              <w:rPr>
                <w:lang w:eastAsia="en-GB"/>
              </w:rPr>
              <w:t xml:space="preserve"> is used as one of parameters to derive the Paging Frame and Paging Occasion according to TS 36.304 [4]. Value in multiples of 'T' as defined in TS 36.304 [4]. A value of </w:t>
            </w:r>
            <w:proofErr w:type="spellStart"/>
            <w:r w:rsidRPr="00E136FF">
              <w:rPr>
                <w:lang w:eastAsia="en-GB"/>
              </w:rPr>
              <w:t>fourT</w:t>
            </w:r>
            <w:proofErr w:type="spellEnd"/>
            <w:r w:rsidRPr="00E136FF">
              <w:rPr>
                <w:lang w:eastAsia="en-GB"/>
              </w:rPr>
              <w:t xml:space="preserve"> corresponds to 4 * T, a value of </w:t>
            </w:r>
            <w:proofErr w:type="spellStart"/>
            <w:r w:rsidRPr="00E136FF">
              <w:rPr>
                <w:lang w:eastAsia="en-GB"/>
              </w:rPr>
              <w:t>twoT</w:t>
            </w:r>
            <w:proofErr w:type="spellEnd"/>
            <w:r w:rsidRPr="00E136FF">
              <w:rPr>
                <w:lang w:eastAsia="en-GB"/>
              </w:rPr>
              <w:t xml:space="preserve"> corresponds to 2 * T and so on.</w:t>
            </w:r>
          </w:p>
          <w:p w14:paraId="5C215FA1" w14:textId="77777777" w:rsidR="00B11074" w:rsidRPr="00E136FF" w:rsidRDefault="00B11074" w:rsidP="00B11074">
            <w:pPr>
              <w:pStyle w:val="TAL"/>
              <w:rPr>
                <w:b/>
                <w:i/>
              </w:rPr>
            </w:pPr>
            <w:r w:rsidRPr="00E136FF">
              <w:rPr>
                <w:lang w:eastAsia="en-GB"/>
              </w:rPr>
              <w:t xml:space="preserve">If the field is absent, the value </w:t>
            </w:r>
            <w:r w:rsidRPr="00E136FF">
              <w:rPr>
                <w:i/>
                <w:lang w:eastAsia="en-GB"/>
              </w:rPr>
              <w:t xml:space="preserve">of </w:t>
            </w:r>
            <w:proofErr w:type="spellStart"/>
            <w:r w:rsidRPr="00E136FF">
              <w:rPr>
                <w:i/>
                <w:lang w:eastAsia="en-GB"/>
              </w:rPr>
              <w:t>nB</w:t>
            </w:r>
            <w:proofErr w:type="spellEnd"/>
            <w:r w:rsidRPr="00E136FF">
              <w:rPr>
                <w:i/>
                <w:lang w:eastAsia="en-GB"/>
              </w:rPr>
              <w:t xml:space="preserve"> </w:t>
            </w:r>
            <w:r w:rsidRPr="00E136FF">
              <w:rPr>
                <w:lang w:eastAsia="en-GB"/>
              </w:rPr>
              <w:t xml:space="preserve">configured in </w:t>
            </w:r>
            <w:r w:rsidRPr="00E136FF">
              <w:rPr>
                <w:i/>
                <w:lang w:eastAsia="en-GB"/>
              </w:rPr>
              <w:t>SystemInformationBlockType2-NB</w:t>
            </w:r>
            <w:r w:rsidRPr="00E136FF">
              <w:rPr>
                <w:lang w:eastAsia="en-GB"/>
              </w:rPr>
              <w:t xml:space="preserve"> in IE </w:t>
            </w:r>
            <w:proofErr w:type="spellStart"/>
            <w:r w:rsidRPr="00E136FF">
              <w:rPr>
                <w:i/>
                <w:lang w:eastAsia="en-GB"/>
              </w:rPr>
              <w:t>pcch-Config</w:t>
            </w:r>
            <w:proofErr w:type="spellEnd"/>
            <w:r w:rsidRPr="00E136FF">
              <w:rPr>
                <w:lang w:eastAsia="en-GB"/>
              </w:rPr>
              <w:t xml:space="preserve"> applies.</w:t>
            </w:r>
          </w:p>
        </w:tc>
      </w:tr>
      <w:tr w:rsidR="00B11074" w:rsidRPr="00E136FF" w14:paraId="41B3A1B1" w14:textId="77777777" w:rsidTr="00B11074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73603F" w14:textId="77777777" w:rsidR="00B11074" w:rsidRPr="00E136FF" w:rsidRDefault="00B11074" w:rsidP="00B11074">
            <w:pPr>
              <w:pStyle w:val="TAL"/>
              <w:rPr>
                <w:b/>
                <w:i/>
              </w:rPr>
            </w:pPr>
            <w:proofErr w:type="spellStart"/>
            <w:r w:rsidRPr="00E136FF">
              <w:rPr>
                <w:b/>
                <w:i/>
              </w:rPr>
              <w:t>npdcch-NumRepetitionPaging</w:t>
            </w:r>
            <w:proofErr w:type="spellEnd"/>
          </w:p>
          <w:p w14:paraId="75402780" w14:textId="77777777" w:rsidR="00B11074" w:rsidRPr="00E136FF" w:rsidRDefault="00B11074" w:rsidP="00B11074">
            <w:pPr>
              <w:pStyle w:val="TAL"/>
              <w:keepNext w:val="0"/>
              <w:rPr>
                <w:lang w:eastAsia="en-GB"/>
              </w:rPr>
            </w:pPr>
            <w:r w:rsidRPr="00E136FF">
              <w:rPr>
                <w:bCs/>
                <w:noProof/>
                <w:lang w:eastAsia="en-GB"/>
              </w:rPr>
              <w:t>Maximum number of repetitions for NPDCCH common search space (CSS) for paging</w:t>
            </w:r>
            <w:r w:rsidRPr="00E136FF">
              <w:rPr>
                <w:lang w:eastAsia="en-GB"/>
              </w:rPr>
              <w:t>, see TS 36.213 [23], clause 16.6.</w:t>
            </w:r>
          </w:p>
          <w:p w14:paraId="393858CE" w14:textId="77777777" w:rsidR="00B11074" w:rsidRPr="00E136FF" w:rsidRDefault="00B11074" w:rsidP="00B11074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E136FF">
              <w:rPr>
                <w:lang w:eastAsia="en-GB"/>
              </w:rPr>
              <w:t xml:space="preserve">If the field is absent, the value </w:t>
            </w:r>
            <w:r w:rsidRPr="00E136FF">
              <w:rPr>
                <w:i/>
                <w:lang w:eastAsia="en-GB"/>
              </w:rPr>
              <w:t xml:space="preserve">of </w:t>
            </w:r>
            <w:proofErr w:type="spellStart"/>
            <w:r w:rsidRPr="00E136FF">
              <w:rPr>
                <w:i/>
                <w:lang w:eastAsia="en-GB"/>
              </w:rPr>
              <w:t>npdcch-NumRepetitionPaging</w:t>
            </w:r>
            <w:proofErr w:type="spellEnd"/>
            <w:r w:rsidRPr="00E136FF">
              <w:rPr>
                <w:i/>
                <w:lang w:eastAsia="en-GB"/>
              </w:rPr>
              <w:t xml:space="preserve"> </w:t>
            </w:r>
            <w:r w:rsidRPr="00E136FF">
              <w:rPr>
                <w:lang w:eastAsia="en-GB"/>
              </w:rPr>
              <w:t xml:space="preserve">configured in </w:t>
            </w:r>
            <w:r w:rsidRPr="00E136FF">
              <w:rPr>
                <w:i/>
                <w:lang w:eastAsia="en-GB"/>
              </w:rPr>
              <w:t>SystemInformationBlockType2-NB</w:t>
            </w:r>
            <w:r w:rsidRPr="00E136FF">
              <w:rPr>
                <w:lang w:eastAsia="en-GB"/>
              </w:rPr>
              <w:t xml:space="preserve"> in IE </w:t>
            </w:r>
            <w:proofErr w:type="spellStart"/>
            <w:r w:rsidRPr="00E136FF">
              <w:rPr>
                <w:i/>
                <w:lang w:eastAsia="en-GB"/>
              </w:rPr>
              <w:t>pcch-Config</w:t>
            </w:r>
            <w:proofErr w:type="spellEnd"/>
            <w:r w:rsidRPr="00E136FF">
              <w:rPr>
                <w:lang w:eastAsia="en-GB"/>
              </w:rPr>
              <w:t xml:space="preserve"> applies.</w:t>
            </w:r>
          </w:p>
        </w:tc>
      </w:tr>
      <w:tr w:rsidR="00B11074" w:rsidRPr="00E136FF" w14:paraId="27AF2E6D" w14:textId="77777777" w:rsidTr="00B11074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34EC863" w14:textId="77777777" w:rsidR="00B11074" w:rsidRPr="00E136FF" w:rsidRDefault="00B11074" w:rsidP="00B11074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 w:rsidRPr="00E136FF">
              <w:rPr>
                <w:b/>
                <w:bCs/>
                <w:i/>
                <w:iCs/>
                <w:kern w:val="2"/>
              </w:rPr>
              <w:t>nprach</w:t>
            </w:r>
            <w:proofErr w:type="spellEnd"/>
            <w:r w:rsidRPr="00E136FF">
              <w:rPr>
                <w:b/>
                <w:bCs/>
                <w:i/>
                <w:iCs/>
                <w:kern w:val="2"/>
              </w:rPr>
              <w:t>-Distribution</w:t>
            </w:r>
          </w:p>
          <w:p w14:paraId="206A4393" w14:textId="77777777" w:rsidR="00B11074" w:rsidRPr="00E136FF" w:rsidRDefault="00B11074" w:rsidP="00B11074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E136FF">
              <w:t xml:space="preserve">Indicates which UL carriers a </w:t>
            </w:r>
            <w:r w:rsidRPr="00E136FF">
              <w:rPr>
                <w:rFonts w:eastAsia="宋体"/>
              </w:rPr>
              <w:t xml:space="preserve">UE supporting mixed operation mode uses for random access as defined in description of </w:t>
            </w:r>
            <w:proofErr w:type="spellStart"/>
            <w:r w:rsidRPr="00E136FF">
              <w:rPr>
                <w:i/>
              </w:rPr>
              <w:t>ul-ConfigList</w:t>
            </w:r>
            <w:proofErr w:type="spellEnd"/>
            <w:r w:rsidRPr="00E136FF">
              <w:rPr>
                <w:i/>
              </w:rPr>
              <w:t xml:space="preserve">, </w:t>
            </w:r>
            <w:proofErr w:type="spellStart"/>
            <w:r w:rsidRPr="00E136FF">
              <w:rPr>
                <w:i/>
              </w:rPr>
              <w:t>ul-ConfigListMixed</w:t>
            </w:r>
            <w:proofErr w:type="spellEnd"/>
            <w:r w:rsidRPr="00E136FF">
              <w:rPr>
                <w:rFonts w:eastAsia="宋体"/>
              </w:rPr>
              <w:t xml:space="preserve">. </w:t>
            </w:r>
          </w:p>
        </w:tc>
      </w:tr>
      <w:tr w:rsidR="00B11074" w:rsidRPr="00E136FF" w14:paraId="33B051A9" w14:textId="77777777" w:rsidTr="00B11074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694E524" w14:textId="77777777" w:rsidR="00B11074" w:rsidRPr="00E136FF" w:rsidRDefault="00B11074" w:rsidP="00B11074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 w:rsidRPr="00E136FF">
              <w:rPr>
                <w:b/>
                <w:bCs/>
                <w:i/>
                <w:iCs/>
                <w:kern w:val="2"/>
              </w:rPr>
              <w:t>nprach-ParametersList</w:t>
            </w:r>
            <w:proofErr w:type="spellEnd"/>
            <w:r w:rsidRPr="00E136FF">
              <w:rPr>
                <w:b/>
                <w:bCs/>
                <w:i/>
                <w:iCs/>
                <w:kern w:val="2"/>
              </w:rPr>
              <w:t xml:space="preserve">, </w:t>
            </w:r>
            <w:proofErr w:type="spellStart"/>
            <w:r w:rsidRPr="00E136FF">
              <w:rPr>
                <w:b/>
                <w:bCs/>
                <w:i/>
                <w:iCs/>
                <w:kern w:val="2"/>
              </w:rPr>
              <w:t>nprach</w:t>
            </w:r>
            <w:proofErr w:type="spellEnd"/>
            <w:r w:rsidRPr="00E136FF">
              <w:rPr>
                <w:b/>
                <w:bCs/>
                <w:i/>
                <w:iCs/>
                <w:kern w:val="2"/>
              </w:rPr>
              <w:t>-</w:t>
            </w:r>
            <w:proofErr w:type="spellStart"/>
            <w:r w:rsidRPr="00E136FF">
              <w:rPr>
                <w:b/>
                <w:bCs/>
                <w:i/>
                <w:iCs/>
                <w:kern w:val="2"/>
              </w:rPr>
              <w:t>ParametersList</w:t>
            </w:r>
            <w:proofErr w:type="spellEnd"/>
            <w:r w:rsidRPr="00E136FF">
              <w:rPr>
                <w:b/>
                <w:bCs/>
                <w:i/>
                <w:iCs/>
                <w:kern w:val="2"/>
              </w:rPr>
              <w:t>-EDT</w:t>
            </w:r>
          </w:p>
          <w:p w14:paraId="19274BE1" w14:textId="77777777" w:rsidR="00B11074" w:rsidRPr="00E136FF" w:rsidRDefault="00B11074" w:rsidP="00B11074">
            <w:pPr>
              <w:pStyle w:val="TAL"/>
              <w:rPr>
                <w:noProof/>
                <w:lang w:eastAsia="en-GB"/>
              </w:rPr>
            </w:pPr>
            <w:r w:rsidRPr="00E136FF">
              <w:rPr>
                <w:bCs/>
                <w:noProof/>
                <w:lang w:eastAsia="en-GB"/>
              </w:rPr>
              <w:t xml:space="preserve">Configure NPRACH parameters for each NPRACH resource on one non-anchor UL carrier. Up to three NPRACH resources can be configured on one non-anchor UL carrier. </w:t>
            </w:r>
            <w:r w:rsidRPr="00E136FF">
              <w:rPr>
                <w:noProof/>
                <w:lang w:eastAsia="en-GB"/>
              </w:rPr>
              <w:t>Each NPRACH resource is associated with a different number of NPRACH repetitions.</w:t>
            </w:r>
          </w:p>
          <w:p w14:paraId="1396BA40" w14:textId="77777777" w:rsidR="00B11074" w:rsidRPr="00E136FF" w:rsidRDefault="00B11074" w:rsidP="00B11074">
            <w:pPr>
              <w:pStyle w:val="TAL"/>
              <w:rPr>
                <w:noProof/>
                <w:lang w:eastAsia="en-GB"/>
              </w:rPr>
            </w:pPr>
            <w:r w:rsidRPr="00E136FF">
              <w:rPr>
                <w:bCs/>
                <w:noProof/>
                <w:lang w:eastAsia="en-GB"/>
              </w:rPr>
              <w:t xml:space="preserve">NPRACH resources in </w:t>
            </w:r>
            <w:proofErr w:type="spellStart"/>
            <w:r w:rsidRPr="00E136FF">
              <w:rPr>
                <w:bCs/>
                <w:i/>
                <w:iCs/>
                <w:kern w:val="2"/>
              </w:rPr>
              <w:t>nprach-ParametersListEDT</w:t>
            </w:r>
            <w:proofErr w:type="spellEnd"/>
            <w:r w:rsidRPr="00E136FF">
              <w:rPr>
                <w:bCs/>
                <w:i/>
                <w:iCs/>
                <w:kern w:val="2"/>
              </w:rPr>
              <w:t xml:space="preserve"> </w:t>
            </w:r>
            <w:r w:rsidRPr="00E136FF">
              <w:rPr>
                <w:bCs/>
                <w:iCs/>
                <w:kern w:val="2"/>
              </w:rPr>
              <w:t>are used to initiate</w:t>
            </w:r>
            <w:r w:rsidRPr="00E136FF">
              <w:rPr>
                <w:bCs/>
                <w:i/>
                <w:iCs/>
                <w:kern w:val="2"/>
              </w:rPr>
              <w:t xml:space="preserve"> </w:t>
            </w:r>
            <w:r w:rsidRPr="00E136FF">
              <w:rPr>
                <w:bCs/>
                <w:iCs/>
                <w:kern w:val="2"/>
              </w:rPr>
              <w:t xml:space="preserve">EDT. </w:t>
            </w:r>
            <w:r w:rsidRPr="00E136FF">
              <w:rPr>
                <w:noProof/>
                <w:lang w:eastAsia="en-GB"/>
              </w:rPr>
              <w:t xml:space="preserve">Each NPRACH resource is associated with a maximum TBS signalled </w:t>
            </w:r>
            <w:r w:rsidRPr="00E136FF">
              <w:rPr>
                <w:lang w:eastAsia="en-GB"/>
              </w:rPr>
              <w:t>in the corresponding entry of</w:t>
            </w:r>
            <w:r w:rsidRPr="00E136FF">
              <w:rPr>
                <w:noProof/>
                <w:lang w:eastAsia="en-GB"/>
              </w:rPr>
              <w:t xml:space="preserve"> </w:t>
            </w:r>
            <w:proofErr w:type="spellStart"/>
            <w:r w:rsidRPr="00E136FF">
              <w:rPr>
                <w:i/>
              </w:rPr>
              <w:t>edt</w:t>
            </w:r>
            <w:proofErr w:type="spellEnd"/>
            <w:r w:rsidRPr="00E136FF">
              <w:rPr>
                <w:i/>
              </w:rPr>
              <w:t>-TBS-</w:t>
            </w:r>
            <w:proofErr w:type="spellStart"/>
            <w:r w:rsidRPr="00E136FF">
              <w:rPr>
                <w:i/>
              </w:rPr>
              <w:t>InfoList</w:t>
            </w:r>
            <w:proofErr w:type="spellEnd"/>
            <w:r w:rsidRPr="00E136FF">
              <w:rPr>
                <w:i/>
              </w:rPr>
              <w:t xml:space="preserve"> </w:t>
            </w:r>
            <w:r w:rsidRPr="00E136FF">
              <w:rPr>
                <w:lang w:eastAsia="en-GB"/>
              </w:rPr>
              <w:t xml:space="preserve">in </w:t>
            </w:r>
            <w:r w:rsidRPr="00E136FF">
              <w:rPr>
                <w:i/>
                <w:lang w:eastAsia="en-GB"/>
              </w:rPr>
              <w:t>SystemInformationBlockType2-NB</w:t>
            </w:r>
            <w:r w:rsidRPr="00E136FF">
              <w:rPr>
                <w:noProof/>
                <w:lang w:eastAsia="en-GB"/>
              </w:rPr>
              <w:t>.</w:t>
            </w:r>
          </w:p>
          <w:p w14:paraId="1873F5FB" w14:textId="77777777" w:rsidR="00B11074" w:rsidRPr="00E136FF" w:rsidRDefault="00B11074" w:rsidP="00B11074">
            <w:pPr>
              <w:pStyle w:val="TAL"/>
              <w:keepNext w:val="0"/>
              <w:rPr>
                <w:noProof/>
                <w:lang w:eastAsia="en-GB"/>
              </w:rPr>
            </w:pPr>
            <w:r w:rsidRPr="00E136FF">
              <w:rPr>
                <w:noProof/>
                <w:lang w:eastAsia="en-GB"/>
              </w:rPr>
              <w:t xml:space="preserve">E-UTRAN includes the same number of entries, and listed in the same order, as in </w:t>
            </w:r>
            <w:r w:rsidRPr="00E136FF">
              <w:rPr>
                <w:i/>
                <w:noProof/>
                <w:lang w:eastAsia="en-GB"/>
              </w:rPr>
              <w:t>nprach-ParametersList</w:t>
            </w:r>
            <w:r w:rsidRPr="00E136FF">
              <w:rPr>
                <w:noProof/>
                <w:lang w:eastAsia="en-GB"/>
              </w:rPr>
              <w:t xml:space="preserve"> in </w:t>
            </w:r>
            <w:r w:rsidRPr="00E136FF">
              <w:rPr>
                <w:i/>
                <w:noProof/>
                <w:lang w:eastAsia="en-GB"/>
              </w:rPr>
              <w:t>SystemInformationBlockType2-NB</w:t>
            </w:r>
            <w:r w:rsidRPr="00E136FF">
              <w:rPr>
                <w:noProof/>
                <w:lang w:eastAsia="en-GB"/>
              </w:rPr>
              <w:t>.</w:t>
            </w:r>
          </w:p>
        </w:tc>
      </w:tr>
      <w:tr w:rsidR="00B11074" w:rsidRPr="00E136FF" w14:paraId="25C1F8AC" w14:textId="77777777" w:rsidTr="00B11074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399212" w14:textId="77777777" w:rsidR="00B11074" w:rsidRPr="00E136FF" w:rsidRDefault="00B11074" w:rsidP="00B11074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E136FF">
              <w:rPr>
                <w:b/>
                <w:bCs/>
                <w:i/>
                <w:iCs/>
              </w:rPr>
              <w:t>nprach-ParametersListTDD</w:t>
            </w:r>
            <w:proofErr w:type="spellEnd"/>
          </w:p>
          <w:p w14:paraId="51A56F91" w14:textId="77777777" w:rsidR="00B11074" w:rsidRPr="00E136FF" w:rsidRDefault="00B11074" w:rsidP="00B11074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en-GB"/>
              </w:rPr>
            </w:pPr>
            <w:r w:rsidRPr="00E136FF">
              <w:rPr>
                <w:rFonts w:ascii="Arial" w:hAnsi="Arial"/>
                <w:bCs/>
                <w:noProof/>
                <w:sz w:val="18"/>
                <w:lang w:eastAsia="en-GB"/>
              </w:rPr>
              <w:t xml:space="preserve">For TDD: Configure NPRACH parameters for each NPRACH resource on one non-anchor UL carrier. Up to three NPRACH resources can be configured on one non-anchor UL carrier. </w:t>
            </w:r>
            <w:r w:rsidRPr="00E136FF">
              <w:rPr>
                <w:rFonts w:ascii="Arial" w:hAnsi="Arial"/>
                <w:noProof/>
                <w:sz w:val="18"/>
                <w:lang w:eastAsia="en-GB"/>
              </w:rPr>
              <w:t>Each NPRACH resource is associated with a different number of NPRACH repetitions.</w:t>
            </w:r>
          </w:p>
          <w:p w14:paraId="52B5DBE6" w14:textId="77777777" w:rsidR="00B11074" w:rsidRPr="00E136FF" w:rsidRDefault="00B11074" w:rsidP="00B11074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E136FF">
              <w:rPr>
                <w:noProof/>
                <w:lang w:eastAsia="en-GB"/>
              </w:rPr>
              <w:t xml:space="preserve">E-UTRAN includes the same number of entries in </w:t>
            </w:r>
            <w:proofErr w:type="spellStart"/>
            <w:r w:rsidRPr="00E136FF">
              <w:rPr>
                <w:bCs/>
                <w:i/>
                <w:iCs/>
                <w:kern w:val="2"/>
              </w:rPr>
              <w:t>nprach-ParametersListTDD</w:t>
            </w:r>
            <w:proofErr w:type="spellEnd"/>
            <w:r w:rsidRPr="00E136FF">
              <w:rPr>
                <w:noProof/>
                <w:lang w:eastAsia="en-GB"/>
              </w:rPr>
              <w:t xml:space="preserve">, and listed in the same order, as in </w:t>
            </w:r>
            <w:r w:rsidRPr="00E136FF">
              <w:rPr>
                <w:i/>
                <w:noProof/>
                <w:lang w:eastAsia="en-GB"/>
              </w:rPr>
              <w:t>nprach-ParametersListTDD</w:t>
            </w:r>
            <w:r w:rsidRPr="00E136FF">
              <w:rPr>
                <w:noProof/>
                <w:lang w:eastAsia="en-GB"/>
              </w:rPr>
              <w:t xml:space="preserve"> in </w:t>
            </w:r>
            <w:r w:rsidRPr="00E136FF">
              <w:rPr>
                <w:i/>
                <w:noProof/>
                <w:lang w:eastAsia="en-GB"/>
              </w:rPr>
              <w:t>SystemInformationBlockType2-NB</w:t>
            </w:r>
            <w:r w:rsidRPr="00E136FF">
              <w:rPr>
                <w:noProof/>
                <w:lang w:eastAsia="en-GB"/>
              </w:rPr>
              <w:t>..</w:t>
            </w:r>
          </w:p>
        </w:tc>
      </w:tr>
      <w:tr w:rsidR="00B11074" w:rsidRPr="00E136FF" w14:paraId="38D03427" w14:textId="77777777" w:rsidTr="00B11074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6DAA77" w14:textId="77777777" w:rsidR="00B11074" w:rsidRPr="00E136FF" w:rsidRDefault="00B11074" w:rsidP="00B11074">
            <w:pPr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proofErr w:type="spellStart"/>
            <w:r w:rsidRPr="00E136FF">
              <w:rPr>
                <w:rFonts w:ascii="Arial" w:hAnsi="Arial"/>
                <w:b/>
                <w:i/>
                <w:sz w:val="18"/>
              </w:rPr>
              <w:lastRenderedPageBreak/>
              <w:t>nprach-ProbabilityAnchor</w:t>
            </w:r>
            <w:proofErr w:type="spellEnd"/>
          </w:p>
          <w:p w14:paraId="133151C1" w14:textId="77777777" w:rsidR="00B11074" w:rsidRPr="00E136FF" w:rsidRDefault="00B11074" w:rsidP="00B11074">
            <w:pPr>
              <w:pStyle w:val="TAL"/>
            </w:pPr>
            <w:r w:rsidRPr="00E136FF">
              <w:t>Configure the selection probability for</w:t>
            </w:r>
            <w:r w:rsidRPr="00E136FF">
              <w:rPr>
                <w:bCs/>
                <w:noProof/>
                <w:lang w:eastAsia="en-GB"/>
              </w:rPr>
              <w:t xml:space="preserve"> the anchor carrier NPRACH resource, see TS 36.321 [6]</w:t>
            </w:r>
            <w:r w:rsidRPr="00E136FF">
              <w:t xml:space="preserve">. Value zero corresponds to a probability of 0, </w:t>
            </w:r>
            <w:proofErr w:type="spellStart"/>
            <w:r w:rsidRPr="00E136FF">
              <w:t>oneSixteenth</w:t>
            </w:r>
            <w:proofErr w:type="spellEnd"/>
            <w:r w:rsidRPr="00E136FF">
              <w:t xml:space="preserve"> corresponds to the probability of 1/16, </w:t>
            </w:r>
            <w:proofErr w:type="spellStart"/>
            <w:r w:rsidRPr="00E136FF">
              <w:t>oneFifteenth</w:t>
            </w:r>
            <w:proofErr w:type="spellEnd"/>
            <w:r w:rsidRPr="00E136FF">
              <w:t xml:space="preserve"> corresponds to the probability of 1/15, and so on.</w:t>
            </w:r>
          </w:p>
          <w:p w14:paraId="661A0744" w14:textId="77777777" w:rsidR="00B11074" w:rsidRPr="00E136FF" w:rsidRDefault="00B11074" w:rsidP="00B11074">
            <w:pPr>
              <w:pStyle w:val="TAL"/>
            </w:pPr>
            <w:r w:rsidRPr="00E136FF">
              <w:t>If the field is</w:t>
            </w:r>
            <w:r w:rsidRPr="00E136FF">
              <w:rPr>
                <w:lang w:eastAsia="en-GB"/>
              </w:rPr>
              <w:t xml:space="preserve"> </w:t>
            </w:r>
            <w:r w:rsidRPr="00E136FF">
              <w:t xml:space="preserve">absent, the selection probability of the </w:t>
            </w:r>
            <w:r w:rsidRPr="00E136FF">
              <w:rPr>
                <w:bCs/>
                <w:noProof/>
                <w:lang w:eastAsia="en-GB"/>
              </w:rPr>
              <w:t>anchor carrier NPRACH resource is 1.</w:t>
            </w:r>
          </w:p>
          <w:p w14:paraId="0F95B7B6" w14:textId="77777777" w:rsidR="00B11074" w:rsidRPr="00E136FF" w:rsidRDefault="00B11074" w:rsidP="00B11074">
            <w:pPr>
              <w:pStyle w:val="TAL"/>
            </w:pPr>
            <w:r w:rsidRPr="00E136FF">
              <w:t>All non-anchor carriers NPRACH resources have equal probability between them.</w:t>
            </w:r>
          </w:p>
          <w:p w14:paraId="7DB58C31" w14:textId="77777777" w:rsidR="00B11074" w:rsidRPr="00E136FF" w:rsidRDefault="00B11074" w:rsidP="00B11074">
            <w:pPr>
              <w:pStyle w:val="TAL"/>
              <w:rPr>
                <w:b/>
                <w:i/>
              </w:rPr>
            </w:pPr>
            <w:r w:rsidRPr="00E136FF">
              <w:t xml:space="preserve">If there is no NPRACH resource defined on the anchor carrier for one repetition level in </w:t>
            </w:r>
            <w:proofErr w:type="spellStart"/>
            <w:r w:rsidRPr="00E136FF">
              <w:rPr>
                <w:i/>
              </w:rPr>
              <w:t>nprach</w:t>
            </w:r>
            <w:proofErr w:type="spellEnd"/>
            <w:r w:rsidRPr="00E136FF">
              <w:rPr>
                <w:i/>
              </w:rPr>
              <w:t>-</w:t>
            </w:r>
            <w:proofErr w:type="spellStart"/>
            <w:r w:rsidRPr="00E136FF">
              <w:rPr>
                <w:i/>
              </w:rPr>
              <w:t>ParametersList</w:t>
            </w:r>
            <w:proofErr w:type="spellEnd"/>
            <w:r w:rsidRPr="00E136FF">
              <w:rPr>
                <w:i/>
              </w:rPr>
              <w:t>-EDT</w:t>
            </w:r>
            <w:r w:rsidRPr="00E136FF">
              <w:t xml:space="preserve">, (respectively </w:t>
            </w:r>
            <w:r w:rsidRPr="00E136FF">
              <w:rPr>
                <w:i/>
              </w:rPr>
              <w:t>nprach-ParametersListFmt2</w:t>
            </w:r>
            <w:r w:rsidRPr="00E136FF">
              <w:t xml:space="preserve">, </w:t>
            </w:r>
            <w:r w:rsidRPr="00E136FF">
              <w:rPr>
                <w:i/>
              </w:rPr>
              <w:t>nprach-ParametersListFmt2-EDT</w:t>
            </w:r>
            <w:r w:rsidRPr="00E136FF">
              <w:t xml:space="preserve">), the UE shall use the value 'zero' and ignore the signalled value of </w:t>
            </w:r>
            <w:proofErr w:type="spellStart"/>
            <w:r w:rsidRPr="00E136FF">
              <w:rPr>
                <w:i/>
              </w:rPr>
              <w:t>nprach-ProbabilityAnchor</w:t>
            </w:r>
            <w:proofErr w:type="spellEnd"/>
            <w:r w:rsidRPr="00E136FF">
              <w:t xml:space="preserve"> for this repetition level for the NPRACH resources defined by </w:t>
            </w:r>
            <w:proofErr w:type="spellStart"/>
            <w:r w:rsidRPr="00E136FF">
              <w:rPr>
                <w:i/>
              </w:rPr>
              <w:t>nprach</w:t>
            </w:r>
            <w:proofErr w:type="spellEnd"/>
            <w:r w:rsidRPr="00E136FF">
              <w:rPr>
                <w:i/>
              </w:rPr>
              <w:t>-</w:t>
            </w:r>
            <w:proofErr w:type="spellStart"/>
            <w:r w:rsidRPr="00E136FF">
              <w:rPr>
                <w:i/>
              </w:rPr>
              <w:t>ParametersList</w:t>
            </w:r>
            <w:proofErr w:type="spellEnd"/>
            <w:r w:rsidRPr="00E136FF">
              <w:rPr>
                <w:i/>
              </w:rPr>
              <w:t>-EDT</w:t>
            </w:r>
            <w:r w:rsidRPr="00E136FF">
              <w:t xml:space="preserve"> (respectively </w:t>
            </w:r>
            <w:r w:rsidRPr="00E136FF">
              <w:rPr>
                <w:i/>
              </w:rPr>
              <w:t>nprach-ParametersListFmt2</w:t>
            </w:r>
            <w:r w:rsidRPr="00E136FF">
              <w:t xml:space="preserve">, </w:t>
            </w:r>
            <w:r w:rsidRPr="00E136FF">
              <w:rPr>
                <w:i/>
              </w:rPr>
              <w:t>nprach-ParametersListFmt2-EDT</w:t>
            </w:r>
            <w:r w:rsidRPr="00E136FF">
              <w:t>).</w:t>
            </w:r>
          </w:p>
        </w:tc>
      </w:tr>
      <w:tr w:rsidR="00B11074" w:rsidRPr="00E136FF" w14:paraId="70692974" w14:textId="77777777" w:rsidTr="00B11074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66D9BDA" w14:textId="77777777" w:rsidR="00B11074" w:rsidRPr="00E136FF" w:rsidRDefault="00B11074" w:rsidP="00B11074">
            <w:pPr>
              <w:pStyle w:val="TAL"/>
              <w:keepNext w:val="0"/>
              <w:rPr>
                <w:b/>
                <w:i/>
              </w:rPr>
            </w:pPr>
            <w:proofErr w:type="spellStart"/>
            <w:r w:rsidRPr="00E136FF">
              <w:rPr>
                <w:b/>
                <w:i/>
              </w:rPr>
              <w:t>nprach-ProbabilityAnchorList</w:t>
            </w:r>
            <w:proofErr w:type="spellEnd"/>
          </w:p>
          <w:p w14:paraId="5600D24F" w14:textId="77777777" w:rsidR="00B11074" w:rsidRPr="00E136FF" w:rsidRDefault="00B11074" w:rsidP="00B11074">
            <w:pPr>
              <w:pStyle w:val="TAL"/>
              <w:rPr>
                <w:i/>
              </w:rPr>
            </w:pPr>
            <w:r w:rsidRPr="00E136FF">
              <w:t>Configures the selection probability for</w:t>
            </w:r>
            <w:r w:rsidRPr="00E136FF">
              <w:rPr>
                <w:bCs/>
                <w:noProof/>
                <w:lang w:eastAsia="en-GB"/>
              </w:rPr>
              <w:t xml:space="preserve"> each NPRACH resource on </w:t>
            </w:r>
            <w:r w:rsidRPr="00E136FF">
              <w:t>the anchor carrier.</w:t>
            </w:r>
          </w:p>
          <w:p w14:paraId="789111EA" w14:textId="77777777" w:rsidR="00B11074" w:rsidRPr="00E136FF" w:rsidRDefault="00B11074" w:rsidP="00B11074">
            <w:pPr>
              <w:pStyle w:val="TAL"/>
              <w:keepNext w:val="0"/>
              <w:rPr>
                <w:i/>
              </w:rPr>
            </w:pPr>
            <w:r w:rsidRPr="00E136FF">
              <w:t>E-UTRAN includes the same number of entries, and listed in the same order, as in</w:t>
            </w:r>
            <w:r w:rsidRPr="00E136FF">
              <w:rPr>
                <w:i/>
              </w:rPr>
              <w:t xml:space="preserve"> </w:t>
            </w:r>
            <w:proofErr w:type="spellStart"/>
            <w:r w:rsidRPr="00E136FF">
              <w:rPr>
                <w:i/>
              </w:rPr>
              <w:t>nprach-ParametersList</w:t>
            </w:r>
            <w:proofErr w:type="spellEnd"/>
            <w:r w:rsidRPr="00E136FF">
              <w:rPr>
                <w:i/>
              </w:rPr>
              <w:t xml:space="preserve"> </w:t>
            </w:r>
            <w:r w:rsidRPr="00E136FF">
              <w:t xml:space="preserve">in </w:t>
            </w:r>
            <w:r w:rsidRPr="00E136FF">
              <w:rPr>
                <w:i/>
              </w:rPr>
              <w:t>SystemInformationBlockType2-NB.</w:t>
            </w:r>
          </w:p>
        </w:tc>
      </w:tr>
      <w:tr w:rsidR="00B11074" w:rsidRPr="00E136FF" w14:paraId="5A548E24" w14:textId="77777777" w:rsidTr="00B11074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D683344" w14:textId="77777777" w:rsidR="00B11074" w:rsidRPr="00E136FF" w:rsidRDefault="00B11074" w:rsidP="00B11074">
            <w:pPr>
              <w:pStyle w:val="TAL"/>
              <w:keepNext w:val="0"/>
              <w:rPr>
                <w:rFonts w:cs="Arial"/>
                <w:b/>
                <w:bCs/>
                <w:i/>
                <w:iCs/>
                <w:szCs w:val="18"/>
              </w:rPr>
            </w:pPr>
            <w:proofErr w:type="spellStart"/>
            <w:r w:rsidRPr="00E136FF">
              <w:rPr>
                <w:rFonts w:cs="Arial"/>
                <w:b/>
                <w:bCs/>
                <w:i/>
                <w:iCs/>
                <w:szCs w:val="18"/>
              </w:rPr>
              <w:t>nrsrpMin</w:t>
            </w:r>
            <w:proofErr w:type="spellEnd"/>
          </w:p>
          <w:p w14:paraId="71836F5F" w14:textId="77777777" w:rsidR="00B11074" w:rsidRPr="00E136FF" w:rsidRDefault="00B11074" w:rsidP="00B11074">
            <w:pPr>
              <w:pStyle w:val="TAL"/>
              <w:keepNext w:val="0"/>
              <w:rPr>
                <w:b/>
                <w:i/>
              </w:rPr>
            </w:pPr>
            <w:r w:rsidRPr="00E136FF">
              <w:rPr>
                <w:bCs/>
                <w:iCs/>
              </w:rPr>
              <w:t>The minimum serving cell NRSRP threshold applicable to the coverage-based paging carrier group.</w:t>
            </w:r>
          </w:p>
        </w:tc>
      </w:tr>
      <w:tr w:rsidR="00B11074" w:rsidRPr="00E136FF" w14:paraId="493A41D9" w14:textId="77777777" w:rsidTr="00B11074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DDD404" w14:textId="77777777" w:rsidR="00B11074" w:rsidRPr="00E136FF" w:rsidRDefault="00B11074" w:rsidP="00B11074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E136FF">
              <w:rPr>
                <w:b/>
                <w:bCs/>
                <w:i/>
                <w:iCs/>
              </w:rPr>
              <w:t>pagingDistribution</w:t>
            </w:r>
            <w:proofErr w:type="spellEnd"/>
          </w:p>
          <w:p w14:paraId="711B8E98" w14:textId="77777777" w:rsidR="00B11074" w:rsidRPr="00E136FF" w:rsidRDefault="00B11074" w:rsidP="00B11074">
            <w:pPr>
              <w:pStyle w:val="TAL"/>
            </w:pPr>
            <w:r w:rsidRPr="00E136FF">
              <w:t xml:space="preserve">Indicates which DL carriers a </w:t>
            </w:r>
            <w:r w:rsidRPr="00E136FF">
              <w:rPr>
                <w:rFonts w:eastAsia="宋体"/>
              </w:rPr>
              <w:t xml:space="preserve">UE supporting mixed operation mode monitors for paging as defined in description of </w:t>
            </w:r>
            <w:r w:rsidRPr="00E136FF">
              <w:rPr>
                <w:i/>
              </w:rPr>
              <w:t>dl-</w:t>
            </w:r>
            <w:proofErr w:type="spellStart"/>
            <w:r w:rsidRPr="00E136FF">
              <w:rPr>
                <w:i/>
              </w:rPr>
              <w:t>ConfigList</w:t>
            </w:r>
            <w:proofErr w:type="spellEnd"/>
            <w:r w:rsidRPr="00E136FF">
              <w:rPr>
                <w:i/>
              </w:rPr>
              <w:t>, dl-</w:t>
            </w:r>
            <w:proofErr w:type="spellStart"/>
            <w:r w:rsidRPr="00E136FF">
              <w:rPr>
                <w:i/>
              </w:rPr>
              <w:t>ConfigListMixed</w:t>
            </w:r>
            <w:proofErr w:type="spellEnd"/>
            <w:r w:rsidRPr="00E136FF">
              <w:rPr>
                <w:rFonts w:eastAsia="宋体"/>
              </w:rPr>
              <w:t>.</w:t>
            </w:r>
          </w:p>
        </w:tc>
      </w:tr>
      <w:tr w:rsidR="00B11074" w:rsidRPr="00E136FF" w14:paraId="64086BC9" w14:textId="77777777" w:rsidTr="00B11074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FCF992" w14:textId="77777777" w:rsidR="00B11074" w:rsidRPr="00E136FF" w:rsidRDefault="00B11074" w:rsidP="00B11074">
            <w:pPr>
              <w:pStyle w:val="TAL"/>
              <w:keepNext w:val="0"/>
              <w:rPr>
                <w:b/>
                <w:i/>
              </w:rPr>
            </w:pPr>
            <w:proofErr w:type="spellStart"/>
            <w:r w:rsidRPr="00E136FF">
              <w:rPr>
                <w:b/>
                <w:i/>
              </w:rPr>
              <w:t>pagingWeight</w:t>
            </w:r>
            <w:proofErr w:type="spellEnd"/>
          </w:p>
          <w:p w14:paraId="35FF4AC7" w14:textId="77777777" w:rsidR="00B11074" w:rsidRPr="00E136FF" w:rsidRDefault="00B11074" w:rsidP="00B11074">
            <w:pPr>
              <w:pStyle w:val="TAL"/>
              <w:keepNext w:val="0"/>
            </w:pPr>
            <w:r w:rsidRPr="00E136FF">
              <w:t>Weight of the non-anchor paging carrier for uneven paging load distribution across the carriers. Value w1 corresponds to a relative weight of 1, w2 corresponds to a relative weight of 2, and so on.</w:t>
            </w:r>
          </w:p>
          <w:p w14:paraId="1DE48DFC" w14:textId="77777777" w:rsidR="00B11074" w:rsidRPr="00E136FF" w:rsidRDefault="00B11074" w:rsidP="00B11074">
            <w:pPr>
              <w:pStyle w:val="TAL"/>
              <w:keepNext w:val="0"/>
            </w:pPr>
            <w:r w:rsidRPr="00E136FF">
              <w:t>The paging load for a carrier '</w:t>
            </w:r>
            <w:proofErr w:type="spellStart"/>
            <w:r w:rsidRPr="00E136FF">
              <w:t>i</w:t>
            </w:r>
            <w:proofErr w:type="spellEnd"/>
            <w:r w:rsidRPr="00E136FF">
              <w:t>' is equal to w(</w:t>
            </w:r>
            <w:proofErr w:type="spellStart"/>
            <w:r w:rsidRPr="00E136FF">
              <w:t>i</w:t>
            </w:r>
            <w:proofErr w:type="spellEnd"/>
            <w:r w:rsidRPr="00E136FF">
              <w:t xml:space="preserve">)/W where </w:t>
            </w:r>
            <w:proofErr w:type="spellStart"/>
            <w:r w:rsidRPr="00E136FF">
              <w:t>i</w:t>
            </w:r>
            <w:proofErr w:type="spellEnd"/>
            <w:r w:rsidRPr="00E136FF">
              <w:t xml:space="preserve"> is equal to 0 for the anchor carrier and equal to the index of the carrier in the </w:t>
            </w:r>
            <w:r w:rsidRPr="00E136FF">
              <w:rPr>
                <w:i/>
              </w:rPr>
              <w:t>dl-</w:t>
            </w:r>
            <w:proofErr w:type="spellStart"/>
            <w:r w:rsidRPr="00E136FF">
              <w:rPr>
                <w:i/>
              </w:rPr>
              <w:t>ConfigList</w:t>
            </w:r>
            <w:proofErr w:type="spellEnd"/>
            <w:r w:rsidRPr="00E136FF">
              <w:t xml:space="preserve"> / </w:t>
            </w:r>
            <w:r w:rsidRPr="00E136FF">
              <w:rPr>
                <w:i/>
              </w:rPr>
              <w:t>dl-</w:t>
            </w:r>
            <w:proofErr w:type="spellStart"/>
            <w:r w:rsidRPr="00E136FF">
              <w:rPr>
                <w:i/>
              </w:rPr>
              <w:t>ConfigListMixed</w:t>
            </w:r>
            <w:proofErr w:type="spellEnd"/>
            <w:r w:rsidRPr="00E136FF">
              <w:t xml:space="preserve"> for a non-anchor carrier, W is the sum of the weights of all paging carriers.</w:t>
            </w:r>
          </w:p>
          <w:p w14:paraId="6427C048" w14:textId="77777777" w:rsidR="00B11074" w:rsidRPr="00E136FF" w:rsidRDefault="00B11074" w:rsidP="00B11074">
            <w:pPr>
              <w:pStyle w:val="TAL"/>
              <w:rPr>
                <w:b/>
                <w:i/>
              </w:rPr>
            </w:pPr>
            <w:r w:rsidRPr="00E136FF">
              <w:t xml:space="preserve">To avoid correlation between paging carrier and paging occasion, the weights should be assigned such that: </w:t>
            </w:r>
            <w:proofErr w:type="spellStart"/>
            <w:r w:rsidRPr="00E136FF">
              <w:t>nB</w:t>
            </w:r>
            <w:proofErr w:type="spellEnd"/>
            <w:r w:rsidRPr="00E136FF">
              <w:t xml:space="preserve"> * W &lt;= 16384.</w:t>
            </w:r>
          </w:p>
        </w:tc>
      </w:tr>
      <w:tr w:rsidR="00B11074" w:rsidRPr="00E136FF" w14:paraId="44210942" w14:textId="77777777" w:rsidTr="00B11074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BF1DC" w14:textId="77777777" w:rsidR="00B11074" w:rsidRPr="00E136FF" w:rsidRDefault="00B11074" w:rsidP="00B11074">
            <w:pPr>
              <w:pStyle w:val="TAL"/>
              <w:keepNext w:val="0"/>
              <w:rPr>
                <w:b/>
                <w:i/>
              </w:rPr>
            </w:pPr>
            <w:proofErr w:type="spellStart"/>
            <w:r w:rsidRPr="00E136FF">
              <w:rPr>
                <w:b/>
                <w:i/>
              </w:rPr>
              <w:t>pagingWeightAnchor</w:t>
            </w:r>
            <w:proofErr w:type="spellEnd"/>
          </w:p>
          <w:p w14:paraId="751A57B7" w14:textId="77777777" w:rsidR="00B11074" w:rsidRPr="00E136FF" w:rsidRDefault="00B11074" w:rsidP="00B11074">
            <w:pPr>
              <w:pStyle w:val="TAL"/>
              <w:keepNext w:val="0"/>
            </w:pPr>
            <w:r w:rsidRPr="00E136FF">
              <w:t>Weight of the anchor carrier for uneven paging load distribution across the carriers. Value w1 corresponds to a relative weight of 1, w2 corresponds to a relative weight of 2, and so on.</w:t>
            </w:r>
          </w:p>
          <w:p w14:paraId="0EA3FCAC" w14:textId="77777777" w:rsidR="00B11074" w:rsidRPr="00E136FF" w:rsidRDefault="00B11074" w:rsidP="00B11074">
            <w:pPr>
              <w:pStyle w:val="TAL"/>
              <w:rPr>
                <w:b/>
                <w:i/>
              </w:rPr>
            </w:pPr>
            <w:r w:rsidRPr="00E136FF">
              <w:t>If the field is absent, the (default) value of w0 is applied, i.e. the anchor carrier is not used for paging.</w:t>
            </w:r>
          </w:p>
        </w:tc>
      </w:tr>
      <w:tr w:rsidR="00B11074" w:rsidRPr="00E136FF" w14:paraId="7A5A5253" w14:textId="77777777" w:rsidTr="00B11074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6CFA59" w14:textId="77777777" w:rsidR="00B11074" w:rsidRPr="00E136FF" w:rsidRDefault="00B11074" w:rsidP="00B11074">
            <w:pPr>
              <w:pStyle w:val="TAL"/>
              <w:keepNext w:val="0"/>
              <w:rPr>
                <w:b/>
                <w:i/>
              </w:rPr>
            </w:pPr>
            <w:proofErr w:type="spellStart"/>
            <w:r w:rsidRPr="00E136FF">
              <w:rPr>
                <w:b/>
                <w:i/>
              </w:rPr>
              <w:t>pcch-Config</w:t>
            </w:r>
            <w:proofErr w:type="spellEnd"/>
          </w:p>
          <w:p w14:paraId="69CD0C36" w14:textId="77777777" w:rsidR="00B11074" w:rsidRPr="00E136FF" w:rsidRDefault="00B11074" w:rsidP="00B11074">
            <w:pPr>
              <w:pStyle w:val="TAL"/>
              <w:keepNext w:val="0"/>
            </w:pPr>
            <w:r w:rsidRPr="00E136FF">
              <w:rPr>
                <w:bCs/>
                <w:noProof/>
                <w:lang w:eastAsia="en-GB"/>
              </w:rPr>
              <w:t>Configure the PCCH parameters for the non-anchor DL carrier</w:t>
            </w:r>
            <w:r w:rsidRPr="00E136FF">
              <w:t>.</w:t>
            </w:r>
          </w:p>
        </w:tc>
      </w:tr>
      <w:tr w:rsidR="00B11074" w:rsidRPr="00E136FF" w14:paraId="21E74D7C" w14:textId="77777777" w:rsidTr="00B11074">
        <w:tblPrEx>
          <w:tblLook w:val="04A0" w:firstRow="1" w:lastRow="0" w:firstColumn="1" w:lastColumn="0" w:noHBand="0" w:noVBand="1"/>
        </w:tblPrEx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152AC4" w14:textId="77777777" w:rsidR="00B11074" w:rsidRPr="00E136FF" w:rsidRDefault="00B11074" w:rsidP="00B11074">
            <w:pPr>
              <w:pStyle w:val="TAL"/>
              <w:rPr>
                <w:b/>
                <w:i/>
              </w:rPr>
            </w:pPr>
            <w:proofErr w:type="spellStart"/>
            <w:r w:rsidRPr="00E136FF">
              <w:rPr>
                <w:b/>
                <w:i/>
              </w:rPr>
              <w:t>rsrp-ThresholdsPrachInfoList</w:t>
            </w:r>
            <w:proofErr w:type="spellEnd"/>
          </w:p>
          <w:p w14:paraId="2516A1B5" w14:textId="77777777" w:rsidR="00B11074" w:rsidRPr="00E136FF" w:rsidRDefault="00B11074" w:rsidP="00B11074">
            <w:pPr>
              <w:pStyle w:val="TAL"/>
              <w:rPr>
                <w:rFonts w:cs="Arial"/>
                <w:szCs w:val="18"/>
              </w:rPr>
            </w:pPr>
            <w:r w:rsidRPr="00E136FF">
              <w:rPr>
                <w:rFonts w:cs="Arial"/>
                <w:szCs w:val="18"/>
              </w:rPr>
              <w:t>The criterion for UE to select a</w:t>
            </w:r>
            <w:r w:rsidRPr="00E136FF">
              <w:rPr>
                <w:rFonts w:cs="Arial"/>
                <w:szCs w:val="18"/>
                <w:lang w:eastAsia="zh-CN"/>
              </w:rPr>
              <w:t>n</w:t>
            </w:r>
            <w:r w:rsidRPr="00E136FF">
              <w:rPr>
                <w:rFonts w:cs="Arial"/>
                <w:szCs w:val="18"/>
              </w:rPr>
              <w:t xml:space="preserve"> NPRACH resource on the non-anchor </w:t>
            </w:r>
            <w:r w:rsidRPr="00E136FF">
              <w:rPr>
                <w:rFonts w:cs="Arial"/>
                <w:szCs w:val="18"/>
                <w:lang w:eastAsia="zh-CN"/>
              </w:rPr>
              <w:t>carrier</w:t>
            </w:r>
            <w:r w:rsidRPr="00E136FF">
              <w:rPr>
                <w:rFonts w:cs="Arial"/>
                <w:szCs w:val="18"/>
              </w:rPr>
              <w:t xml:space="preserve">. </w:t>
            </w:r>
            <w:r w:rsidRPr="00E136FF">
              <w:rPr>
                <w:rFonts w:eastAsia="宋体" w:cs="Arial"/>
                <w:szCs w:val="18"/>
              </w:rPr>
              <w:t>T</w:t>
            </w:r>
            <w:r w:rsidRPr="00E136FF">
              <w:rPr>
                <w:rFonts w:eastAsia="等线" w:cs="Arial"/>
                <w:bCs/>
                <w:szCs w:val="18"/>
                <w:lang w:eastAsia="zh-CN"/>
              </w:rPr>
              <w:t>he threshold values are related to the anchor carrier NRSRP measurement</w:t>
            </w:r>
            <w:r w:rsidRPr="00E136FF">
              <w:rPr>
                <w:rFonts w:cs="Arial"/>
                <w:szCs w:val="18"/>
                <w:lang w:eastAsia="en-GB"/>
              </w:rPr>
              <w:t xml:space="preserve">. See TS 36.321 [6]. E-UTRAN includes the same number of entries, and listed in the same order, as in </w:t>
            </w:r>
            <w:proofErr w:type="spellStart"/>
            <w:r w:rsidRPr="00E136FF">
              <w:rPr>
                <w:rFonts w:cs="Arial"/>
                <w:i/>
                <w:szCs w:val="18"/>
                <w:lang w:eastAsia="en-GB"/>
              </w:rPr>
              <w:t>rsrp-ThresholdsPrachInfoList</w:t>
            </w:r>
            <w:proofErr w:type="spellEnd"/>
            <w:r w:rsidRPr="00E136FF">
              <w:rPr>
                <w:rFonts w:cs="Arial"/>
                <w:i/>
                <w:szCs w:val="18"/>
                <w:lang w:eastAsia="en-GB"/>
              </w:rPr>
              <w:t xml:space="preserve"> </w:t>
            </w:r>
            <w:r w:rsidRPr="00E136FF">
              <w:rPr>
                <w:rFonts w:cs="Arial"/>
                <w:szCs w:val="18"/>
                <w:lang w:eastAsia="en-GB"/>
              </w:rPr>
              <w:t xml:space="preserve">in </w:t>
            </w:r>
            <w:r w:rsidRPr="00E136FF">
              <w:rPr>
                <w:rFonts w:cs="Arial"/>
                <w:i/>
                <w:szCs w:val="18"/>
                <w:lang w:eastAsia="en-GB"/>
              </w:rPr>
              <w:t>SystemInformationBlockType2-NB</w:t>
            </w:r>
            <w:r w:rsidRPr="00E136FF">
              <w:rPr>
                <w:rFonts w:cs="Arial"/>
                <w:szCs w:val="18"/>
                <w:lang w:eastAsia="en-GB"/>
              </w:rPr>
              <w:t>.</w:t>
            </w:r>
          </w:p>
          <w:p w14:paraId="70466402" w14:textId="77777777" w:rsidR="00B11074" w:rsidRPr="00E136FF" w:rsidRDefault="00B11074" w:rsidP="00B11074">
            <w:pPr>
              <w:pStyle w:val="TAL"/>
              <w:rPr>
                <w:rFonts w:cs="Arial"/>
                <w:szCs w:val="18"/>
              </w:rPr>
            </w:pPr>
            <w:r w:rsidRPr="00E136FF">
              <w:rPr>
                <w:rFonts w:cs="Arial"/>
                <w:szCs w:val="18"/>
              </w:rPr>
              <w:t xml:space="preserve">A UE that supports </w:t>
            </w:r>
            <w:r w:rsidRPr="00E136FF">
              <w:rPr>
                <w:rFonts w:cs="Arial"/>
                <w:i/>
                <w:szCs w:val="18"/>
              </w:rPr>
              <w:t xml:space="preserve">powerClassNB-14dBm-r14 </w:t>
            </w:r>
            <w:r w:rsidRPr="00E136FF">
              <w:rPr>
                <w:rFonts w:cs="Arial"/>
                <w:szCs w:val="18"/>
              </w:rPr>
              <w:t>shall correct the RSRP threshold values before applying them as follows:</w:t>
            </w:r>
          </w:p>
          <w:p w14:paraId="577796F6" w14:textId="77777777" w:rsidR="00B11074" w:rsidRPr="00E136FF" w:rsidRDefault="00B11074" w:rsidP="00B11074">
            <w:pPr>
              <w:pStyle w:val="TAL"/>
              <w:rPr>
                <w:bCs/>
                <w:lang w:eastAsia="en-GB"/>
              </w:rPr>
            </w:pPr>
            <w:r w:rsidRPr="00E136FF">
              <w:rPr>
                <w:rFonts w:cs="Arial"/>
                <w:szCs w:val="18"/>
              </w:rPr>
              <w:t>RSRP threshold = Signalled RSRP threshold - min{0, (14-min(23, P-Max))} where P-Max</w:t>
            </w:r>
            <w:r w:rsidRPr="00E136FF">
              <w:rPr>
                <w:rFonts w:cs="Arial"/>
                <w:i/>
                <w:szCs w:val="18"/>
                <w:vertAlign w:val="subscript"/>
              </w:rPr>
              <w:t>:</w:t>
            </w:r>
            <w:r w:rsidRPr="00E136FF">
              <w:rPr>
                <w:rFonts w:cs="Arial"/>
                <w:szCs w:val="18"/>
                <w:vertAlign w:val="subscript"/>
              </w:rPr>
              <w:t xml:space="preserve"> </w:t>
            </w:r>
            <w:r w:rsidRPr="00E136FF">
              <w:rPr>
                <w:rFonts w:cs="Arial"/>
                <w:szCs w:val="18"/>
              </w:rPr>
              <w:t xml:space="preserve">is the value of </w:t>
            </w:r>
            <w:r w:rsidRPr="00E136FF">
              <w:rPr>
                <w:rFonts w:cs="Arial"/>
                <w:i/>
                <w:iCs/>
                <w:szCs w:val="18"/>
              </w:rPr>
              <w:t xml:space="preserve">p-Max </w:t>
            </w:r>
            <w:r w:rsidRPr="00E136FF">
              <w:rPr>
                <w:rFonts w:cs="Arial"/>
                <w:szCs w:val="18"/>
              </w:rPr>
              <w:t xml:space="preserve">field in </w:t>
            </w:r>
            <w:r w:rsidRPr="00E136FF">
              <w:rPr>
                <w:rFonts w:cs="Arial"/>
                <w:i/>
                <w:szCs w:val="18"/>
              </w:rPr>
              <w:t>SystemInformationBlockType1-NB</w:t>
            </w:r>
            <w:r w:rsidRPr="00E136FF">
              <w:rPr>
                <w:i/>
                <w:sz w:val="20"/>
              </w:rPr>
              <w:t>.</w:t>
            </w:r>
          </w:p>
        </w:tc>
      </w:tr>
      <w:tr w:rsidR="00B11074" w:rsidRPr="00E136FF" w14:paraId="24872F55" w14:textId="77777777" w:rsidTr="00B11074">
        <w:trPr>
          <w:cantSplit/>
        </w:trPr>
        <w:tc>
          <w:tcPr>
            <w:tcW w:w="9639" w:type="dxa"/>
          </w:tcPr>
          <w:p w14:paraId="41945A06" w14:textId="77777777" w:rsidR="00B11074" w:rsidRPr="00E136FF" w:rsidRDefault="00B11074" w:rsidP="00B11074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x-none"/>
              </w:rPr>
            </w:pPr>
            <w:r w:rsidRPr="00E136FF"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x-none"/>
              </w:rPr>
              <w:t>tdd-UL-DL-AlignmentOffset</w:t>
            </w:r>
          </w:p>
          <w:p w14:paraId="734E790F" w14:textId="77777777" w:rsidR="00B11074" w:rsidRPr="00E136FF" w:rsidRDefault="00B11074" w:rsidP="00B11074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E136FF">
              <w:rPr>
                <w:rFonts w:ascii="Arial" w:hAnsi="Arial"/>
                <w:sz w:val="18"/>
              </w:rPr>
              <w:t xml:space="preserve">Indicates the offset between the UL carrier frequency </w:t>
            </w:r>
            <w:proofErr w:type="spellStart"/>
            <w:r w:rsidRPr="00E136FF">
              <w:rPr>
                <w:rFonts w:ascii="Arial" w:hAnsi="Arial"/>
                <w:sz w:val="18"/>
              </w:rPr>
              <w:t>center</w:t>
            </w:r>
            <w:proofErr w:type="spellEnd"/>
            <w:r w:rsidRPr="00E136FF">
              <w:rPr>
                <w:rFonts w:ascii="Arial" w:hAnsi="Arial"/>
                <w:sz w:val="18"/>
              </w:rPr>
              <w:t xml:space="preserve"> with respect to DL carrier frequency </w:t>
            </w:r>
            <w:proofErr w:type="spellStart"/>
            <w:r w:rsidRPr="00E136FF">
              <w:rPr>
                <w:rFonts w:ascii="Arial" w:hAnsi="Arial"/>
                <w:sz w:val="18"/>
              </w:rPr>
              <w:t>center</w:t>
            </w:r>
            <w:proofErr w:type="spellEnd"/>
            <w:r w:rsidRPr="00E136FF">
              <w:rPr>
                <w:rFonts w:ascii="Arial" w:hAnsi="Arial"/>
                <w:sz w:val="18"/>
              </w:rPr>
              <w:t xml:space="preserve"> for </w:t>
            </w:r>
            <w:r w:rsidRPr="00E136FF">
              <w:rPr>
                <w:rFonts w:ascii="Arial" w:hAnsi="Arial" w:cs="Arial"/>
                <w:sz w:val="18"/>
              </w:rPr>
              <w:t>the non-anchor carrier</w:t>
            </w:r>
            <w:r w:rsidRPr="00E136FF">
              <w:rPr>
                <w:rFonts w:ascii="Arial" w:hAnsi="Arial"/>
                <w:sz w:val="18"/>
              </w:rPr>
              <w:t>.</w:t>
            </w:r>
          </w:p>
        </w:tc>
      </w:tr>
      <w:tr w:rsidR="00B11074" w:rsidRPr="00E136FF" w14:paraId="12AF8095" w14:textId="77777777" w:rsidTr="00B11074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2FA585" w14:textId="77777777" w:rsidR="00B11074" w:rsidRPr="00E136FF" w:rsidRDefault="00B11074" w:rsidP="00B11074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E136FF">
              <w:rPr>
                <w:b/>
                <w:bCs/>
                <w:i/>
                <w:iCs/>
                <w:lang w:eastAsia="en-GB"/>
              </w:rPr>
              <w:t>ue-SpecificDRX-CycleMin</w:t>
            </w:r>
            <w:proofErr w:type="spellEnd"/>
          </w:p>
          <w:p w14:paraId="4BEDD0C2" w14:textId="77777777" w:rsidR="00B11074" w:rsidRPr="00E136FF" w:rsidRDefault="00B11074" w:rsidP="00B11074">
            <w:pPr>
              <w:pStyle w:val="TAL"/>
              <w:rPr>
                <w:szCs w:val="18"/>
                <w:lang w:eastAsia="en-GB"/>
              </w:rPr>
            </w:pPr>
            <w:r w:rsidRPr="00E136FF">
              <w:rPr>
                <w:szCs w:val="18"/>
                <w:lang w:eastAsia="en-GB"/>
              </w:rPr>
              <w:t>Minimum UE specific DRX cycle for the carrier see TS 36.304 [4].</w:t>
            </w:r>
            <w:r w:rsidRPr="00E136FF">
              <w:rPr>
                <w:szCs w:val="18"/>
              </w:rPr>
              <w:t xml:space="preserve"> </w:t>
            </w:r>
            <w:r w:rsidRPr="00E136FF">
              <w:rPr>
                <w:szCs w:val="18"/>
                <w:lang w:eastAsia="en-GB"/>
              </w:rPr>
              <w:t xml:space="preserve">Value </w:t>
            </w:r>
            <w:r w:rsidRPr="00E136FF">
              <w:rPr>
                <w:i/>
                <w:iCs/>
                <w:szCs w:val="18"/>
                <w:lang w:eastAsia="en-GB"/>
              </w:rPr>
              <w:t>rf32</w:t>
            </w:r>
            <w:r w:rsidRPr="00E136FF">
              <w:rPr>
                <w:szCs w:val="18"/>
                <w:lang w:eastAsia="en-GB"/>
              </w:rPr>
              <w:t xml:space="preserve"> corresponds to 32 radio frames, </w:t>
            </w:r>
            <w:r w:rsidRPr="00E136FF">
              <w:rPr>
                <w:i/>
                <w:iCs/>
                <w:szCs w:val="18"/>
                <w:lang w:eastAsia="en-GB"/>
              </w:rPr>
              <w:t>rf64</w:t>
            </w:r>
            <w:r w:rsidRPr="00E136FF">
              <w:rPr>
                <w:szCs w:val="18"/>
                <w:lang w:eastAsia="en-GB"/>
              </w:rPr>
              <w:t xml:space="preserve"> corresponds to 64 radio frames and so on.</w:t>
            </w:r>
          </w:p>
          <w:p w14:paraId="7D6E7C9D" w14:textId="77777777" w:rsidR="00B11074" w:rsidRPr="00E136FF" w:rsidRDefault="00B11074" w:rsidP="00B11074">
            <w:pPr>
              <w:pStyle w:val="TAL"/>
              <w:rPr>
                <w:bCs/>
                <w:noProof/>
                <w:szCs w:val="18"/>
                <w:lang w:eastAsia="en-GB"/>
              </w:rPr>
            </w:pPr>
            <w:r w:rsidRPr="00E136FF">
              <w:rPr>
                <w:bCs/>
                <w:noProof/>
                <w:szCs w:val="18"/>
                <w:lang w:eastAsia="en-GB"/>
              </w:rPr>
              <w:t xml:space="preserve">If present, E-UTRAN ensures PCCH configuration does not lead to CSS overlap for </w:t>
            </w:r>
            <w:r w:rsidRPr="00E136FF">
              <w:rPr>
                <w:bCs/>
                <w:i/>
                <w:noProof/>
                <w:szCs w:val="18"/>
                <w:lang w:eastAsia="en-GB"/>
              </w:rPr>
              <w:t>ue-SpecificDRX-CycleMin</w:t>
            </w:r>
            <w:r w:rsidRPr="00E136FF">
              <w:rPr>
                <w:bCs/>
                <w:noProof/>
                <w:szCs w:val="18"/>
                <w:lang w:eastAsia="en-GB"/>
              </w:rPr>
              <w:t>.</w:t>
            </w:r>
          </w:p>
        </w:tc>
      </w:tr>
      <w:tr w:rsidR="00B11074" w:rsidRPr="00E136FF" w14:paraId="5835F3C4" w14:textId="77777777" w:rsidTr="00B11074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E49D2E" w14:textId="77777777" w:rsidR="00B11074" w:rsidRPr="00E136FF" w:rsidRDefault="00B11074" w:rsidP="00B11074">
            <w:pPr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proofErr w:type="spellStart"/>
            <w:r w:rsidRPr="00E136FF">
              <w:rPr>
                <w:rFonts w:ascii="Arial" w:hAnsi="Arial"/>
                <w:b/>
                <w:i/>
                <w:sz w:val="18"/>
              </w:rPr>
              <w:t>ul-CarrierFreq</w:t>
            </w:r>
            <w:proofErr w:type="spellEnd"/>
          </w:p>
          <w:p w14:paraId="6A6EF1BB" w14:textId="77777777" w:rsidR="00B11074" w:rsidRPr="00E136FF" w:rsidRDefault="00B11074" w:rsidP="00B11074">
            <w:pPr>
              <w:pStyle w:val="TAL"/>
            </w:pPr>
            <w:r w:rsidRPr="00E136FF">
              <w:t>For FDD: UL carrier frequency of the non-anchor carrier as defined in TS 36.101 [42], clause 5.7.3F.</w:t>
            </w:r>
          </w:p>
          <w:p w14:paraId="3D3C953C" w14:textId="77777777" w:rsidR="00B11074" w:rsidRPr="00E136FF" w:rsidRDefault="00B11074" w:rsidP="00B11074">
            <w:pPr>
              <w:pStyle w:val="TAL"/>
            </w:pPr>
            <w:r w:rsidRPr="00E136FF">
              <w:t>For TDD: This field is absent and the uplink carrier frequency is same as the downlink frequency.</w:t>
            </w:r>
          </w:p>
        </w:tc>
      </w:tr>
      <w:tr w:rsidR="00B11074" w:rsidRPr="00E136FF" w14:paraId="7672F28E" w14:textId="77777777" w:rsidTr="00B11074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D57F4B" w14:textId="77777777" w:rsidR="00B11074" w:rsidRPr="00E136FF" w:rsidRDefault="00B11074" w:rsidP="00B11074">
            <w:pPr>
              <w:pStyle w:val="TAL"/>
              <w:keepNext w:val="0"/>
              <w:rPr>
                <w:b/>
                <w:i/>
                <w:lang w:eastAsia="en-GB"/>
              </w:rPr>
            </w:pPr>
            <w:proofErr w:type="spellStart"/>
            <w:r w:rsidRPr="00E136FF">
              <w:rPr>
                <w:b/>
                <w:i/>
              </w:rPr>
              <w:t>ul-ConfigList</w:t>
            </w:r>
            <w:proofErr w:type="spellEnd"/>
            <w:r w:rsidRPr="00E136FF">
              <w:rPr>
                <w:b/>
                <w:i/>
              </w:rPr>
              <w:t xml:space="preserve">, </w:t>
            </w:r>
            <w:proofErr w:type="spellStart"/>
            <w:r w:rsidRPr="00E136FF">
              <w:rPr>
                <w:b/>
                <w:i/>
              </w:rPr>
              <w:t>ul-ConfigListMixed</w:t>
            </w:r>
            <w:proofErr w:type="spellEnd"/>
          </w:p>
          <w:p w14:paraId="218138F7" w14:textId="77777777" w:rsidR="00B11074" w:rsidRPr="00E136FF" w:rsidRDefault="00B11074" w:rsidP="00B11074">
            <w:pPr>
              <w:pStyle w:val="TAL"/>
              <w:keepNext w:val="0"/>
              <w:rPr>
                <w:rFonts w:eastAsia="宋体"/>
                <w:lang w:eastAsia="en-GB"/>
              </w:rPr>
            </w:pPr>
            <w:r w:rsidRPr="00E136FF">
              <w:rPr>
                <w:lang w:eastAsia="en-GB"/>
              </w:rPr>
              <w:t>For FDD: List of UL non-anchor carriers and associated configuration that can be used for random access.</w:t>
            </w:r>
            <w:r w:rsidRPr="00E136FF">
              <w:rPr>
                <w:rFonts w:eastAsia="宋体"/>
                <w:noProof/>
                <w:lang w:eastAsia="en-GB"/>
              </w:rPr>
              <w:t xml:space="preserve"> E-UTRAN configures UL non-anchor carriers operating in mixed operation mode only in </w:t>
            </w:r>
            <w:proofErr w:type="spellStart"/>
            <w:r w:rsidRPr="00E136FF">
              <w:rPr>
                <w:rFonts w:eastAsia="宋体"/>
                <w:i/>
                <w:lang w:eastAsia="en-GB"/>
              </w:rPr>
              <w:t>ul-ConfigListMixed</w:t>
            </w:r>
            <w:proofErr w:type="spellEnd"/>
            <w:r w:rsidRPr="00E136FF">
              <w:rPr>
                <w:rFonts w:eastAsia="宋体"/>
                <w:lang w:eastAsia="en-GB"/>
              </w:rPr>
              <w:t xml:space="preserve"> and only a UE that supports mixed operation mode uses the carriers in </w:t>
            </w:r>
            <w:proofErr w:type="spellStart"/>
            <w:r w:rsidRPr="00E136FF">
              <w:rPr>
                <w:rFonts w:eastAsia="宋体"/>
                <w:i/>
                <w:lang w:eastAsia="en-GB"/>
              </w:rPr>
              <w:t>ul-ConfigListMixed</w:t>
            </w:r>
            <w:proofErr w:type="spellEnd"/>
            <w:r w:rsidRPr="00E136FF">
              <w:rPr>
                <w:rFonts w:eastAsia="宋体"/>
                <w:lang w:eastAsia="en-GB"/>
              </w:rPr>
              <w:t xml:space="preserve">. A given carrier is either signalled in the </w:t>
            </w:r>
            <w:proofErr w:type="spellStart"/>
            <w:r w:rsidRPr="00E136FF">
              <w:rPr>
                <w:rFonts w:eastAsia="宋体"/>
                <w:i/>
                <w:lang w:eastAsia="en-GB"/>
              </w:rPr>
              <w:t>ul-ConfigList</w:t>
            </w:r>
            <w:proofErr w:type="spellEnd"/>
            <w:r w:rsidRPr="00E136FF">
              <w:rPr>
                <w:rFonts w:eastAsia="宋体"/>
                <w:lang w:eastAsia="en-GB"/>
              </w:rPr>
              <w:t xml:space="preserve"> or in </w:t>
            </w:r>
            <w:proofErr w:type="spellStart"/>
            <w:r w:rsidRPr="00E136FF">
              <w:rPr>
                <w:rFonts w:eastAsia="宋体"/>
                <w:i/>
                <w:lang w:eastAsia="en-GB"/>
              </w:rPr>
              <w:t>ul-ConfigListMixed</w:t>
            </w:r>
            <w:proofErr w:type="spellEnd"/>
            <w:r w:rsidRPr="00E136FF">
              <w:rPr>
                <w:rFonts w:eastAsia="宋体"/>
                <w:lang w:eastAsia="en-GB"/>
              </w:rPr>
              <w:t>.</w:t>
            </w:r>
          </w:p>
          <w:p w14:paraId="7573119A" w14:textId="77777777" w:rsidR="00B11074" w:rsidRPr="00E136FF" w:rsidRDefault="00B11074" w:rsidP="00B11074">
            <w:pPr>
              <w:pStyle w:val="TAL"/>
            </w:pPr>
            <w:r w:rsidRPr="00E136FF">
              <w:t xml:space="preserve">If </w:t>
            </w:r>
            <w:proofErr w:type="spellStart"/>
            <w:r w:rsidRPr="00E136FF">
              <w:rPr>
                <w:i/>
              </w:rPr>
              <w:t>ul-ConfigListMixed</w:t>
            </w:r>
            <w:proofErr w:type="spellEnd"/>
            <w:r w:rsidRPr="00E136FF">
              <w:t xml:space="preserve"> is present and at least one of the carriers in </w:t>
            </w:r>
            <w:proofErr w:type="spellStart"/>
            <w:r w:rsidRPr="00E136FF">
              <w:rPr>
                <w:i/>
              </w:rPr>
              <w:t>ul-ConfigListMixed</w:t>
            </w:r>
            <w:proofErr w:type="spellEnd"/>
            <w:r w:rsidRPr="00E136FF">
              <w:t xml:space="preserve"> is configured for random access:</w:t>
            </w:r>
          </w:p>
          <w:p w14:paraId="5A7731C9" w14:textId="77777777" w:rsidR="00B11074" w:rsidRPr="00E136FF" w:rsidRDefault="00B11074" w:rsidP="00B11074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136FF">
              <w:rPr>
                <w:rFonts w:ascii="Arial" w:hAnsi="Arial" w:cs="Arial"/>
                <w:sz w:val="18"/>
                <w:szCs w:val="18"/>
              </w:rPr>
              <w:t>-</w:t>
            </w:r>
            <w:r w:rsidRPr="00E136FF">
              <w:rPr>
                <w:rFonts w:ascii="Arial" w:hAnsi="Arial" w:cs="Arial"/>
                <w:sz w:val="18"/>
                <w:szCs w:val="18"/>
              </w:rPr>
              <w:tab/>
              <w:t xml:space="preserve">If </w:t>
            </w:r>
            <w:proofErr w:type="spellStart"/>
            <w:r w:rsidRPr="00E136FF">
              <w:rPr>
                <w:rFonts w:ascii="Arial" w:hAnsi="Arial" w:cs="Arial"/>
                <w:i/>
                <w:sz w:val="18"/>
                <w:szCs w:val="18"/>
              </w:rPr>
              <w:t>nprach</w:t>
            </w:r>
            <w:proofErr w:type="spellEnd"/>
            <w:r w:rsidRPr="00E136FF">
              <w:rPr>
                <w:rFonts w:ascii="Arial" w:hAnsi="Arial" w:cs="Arial"/>
                <w:i/>
                <w:sz w:val="18"/>
                <w:szCs w:val="18"/>
              </w:rPr>
              <w:t>-Distribution</w:t>
            </w:r>
            <w:r w:rsidRPr="00E136FF">
              <w:rPr>
                <w:rFonts w:ascii="Arial" w:hAnsi="Arial" w:cs="Arial"/>
                <w:sz w:val="18"/>
                <w:szCs w:val="18"/>
              </w:rPr>
              <w:t xml:space="preserve"> is present, the UE supporting mixed operation mode creates a combined list of UL carriers for random access by appending </w:t>
            </w:r>
            <w:proofErr w:type="spellStart"/>
            <w:r w:rsidRPr="00E136FF">
              <w:rPr>
                <w:rFonts w:ascii="Arial" w:hAnsi="Arial" w:cs="Arial"/>
                <w:i/>
                <w:sz w:val="18"/>
                <w:szCs w:val="18"/>
              </w:rPr>
              <w:t>ul-ConfigListMixed</w:t>
            </w:r>
            <w:proofErr w:type="spellEnd"/>
            <w:r w:rsidRPr="00E136FF">
              <w:rPr>
                <w:rFonts w:ascii="Arial" w:hAnsi="Arial" w:cs="Arial"/>
                <w:sz w:val="18"/>
                <w:szCs w:val="18"/>
              </w:rPr>
              <w:t xml:space="preserve"> to the </w:t>
            </w:r>
            <w:proofErr w:type="spellStart"/>
            <w:r w:rsidRPr="00E136FF">
              <w:rPr>
                <w:rFonts w:ascii="Arial" w:hAnsi="Arial" w:cs="Arial"/>
                <w:i/>
                <w:sz w:val="18"/>
                <w:szCs w:val="18"/>
              </w:rPr>
              <w:t>ul-ConfigList</w:t>
            </w:r>
            <w:proofErr w:type="spellEnd"/>
            <w:r w:rsidRPr="00E136FF">
              <w:rPr>
                <w:rFonts w:ascii="Arial" w:hAnsi="Arial" w:cs="Arial"/>
                <w:sz w:val="18"/>
                <w:szCs w:val="18"/>
              </w:rPr>
              <w:t xml:space="preserve"> while maintaining the order among both </w:t>
            </w:r>
            <w:proofErr w:type="spellStart"/>
            <w:r w:rsidRPr="00E136FF">
              <w:rPr>
                <w:rFonts w:ascii="Arial" w:hAnsi="Arial" w:cs="Arial"/>
                <w:i/>
                <w:sz w:val="18"/>
                <w:szCs w:val="18"/>
              </w:rPr>
              <w:t>ul-ConfigList</w:t>
            </w:r>
            <w:proofErr w:type="spellEnd"/>
            <w:r w:rsidRPr="00E136FF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E136FF">
              <w:rPr>
                <w:rFonts w:ascii="Arial" w:hAnsi="Arial" w:cs="Arial"/>
                <w:sz w:val="18"/>
                <w:szCs w:val="18"/>
              </w:rPr>
              <w:t>and</w:t>
            </w:r>
            <w:r w:rsidRPr="00E136FF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roofErr w:type="spellStart"/>
            <w:r w:rsidRPr="00E136FF">
              <w:rPr>
                <w:rFonts w:ascii="Arial" w:hAnsi="Arial" w:cs="Arial"/>
                <w:i/>
                <w:sz w:val="18"/>
                <w:szCs w:val="18"/>
              </w:rPr>
              <w:t>ul-ConfigListMixed</w:t>
            </w:r>
            <w:proofErr w:type="spellEnd"/>
            <w:r w:rsidRPr="00E136FF">
              <w:rPr>
                <w:rFonts w:ascii="Arial" w:hAnsi="Arial" w:cs="Arial"/>
                <w:sz w:val="18"/>
                <w:szCs w:val="18"/>
              </w:rPr>
              <w:t xml:space="preserve">; the total number of signalled UL non-anchor carriers cannot be more than </w:t>
            </w:r>
            <w:r w:rsidRPr="00E136FF">
              <w:rPr>
                <w:rFonts w:ascii="Arial" w:hAnsi="Arial" w:cs="Arial"/>
                <w:i/>
                <w:sz w:val="18"/>
                <w:szCs w:val="18"/>
              </w:rPr>
              <w:t>maxNonAnchorCarriers-NB-r14</w:t>
            </w:r>
            <w:r w:rsidRPr="00E136FF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29BDDB24" w14:textId="77777777" w:rsidR="00B11074" w:rsidRPr="00E136FF" w:rsidRDefault="00B11074" w:rsidP="00B11074">
            <w:pPr>
              <w:pStyle w:val="B1"/>
              <w:spacing w:after="0"/>
              <w:rPr>
                <w:rFonts w:ascii="Arial" w:eastAsia="宋体" w:hAnsi="Arial" w:cs="Arial"/>
                <w:lang w:eastAsia="en-GB"/>
              </w:rPr>
            </w:pPr>
            <w:r w:rsidRPr="00E136FF">
              <w:rPr>
                <w:rFonts w:ascii="Arial" w:hAnsi="Arial" w:cs="Arial"/>
                <w:sz w:val="18"/>
                <w:szCs w:val="18"/>
              </w:rPr>
              <w:t>-</w:t>
            </w:r>
            <w:r w:rsidRPr="00E136FF">
              <w:rPr>
                <w:rFonts w:ascii="Arial" w:hAnsi="Arial" w:cs="Arial"/>
                <w:sz w:val="18"/>
                <w:szCs w:val="18"/>
              </w:rPr>
              <w:tab/>
              <w:t xml:space="preserve">If </w:t>
            </w:r>
            <w:proofErr w:type="spellStart"/>
            <w:r w:rsidRPr="00E136FF">
              <w:rPr>
                <w:rFonts w:ascii="Arial" w:hAnsi="Arial" w:cs="Arial"/>
                <w:i/>
                <w:sz w:val="18"/>
                <w:szCs w:val="18"/>
              </w:rPr>
              <w:t>nprach</w:t>
            </w:r>
            <w:proofErr w:type="spellEnd"/>
            <w:r w:rsidRPr="00E136FF">
              <w:rPr>
                <w:rFonts w:ascii="Arial" w:hAnsi="Arial" w:cs="Arial"/>
                <w:i/>
                <w:sz w:val="18"/>
                <w:szCs w:val="18"/>
              </w:rPr>
              <w:t>-Distribution</w:t>
            </w:r>
            <w:r w:rsidRPr="00E136FF">
              <w:rPr>
                <w:rFonts w:ascii="Arial" w:hAnsi="Arial" w:cs="Arial"/>
                <w:sz w:val="18"/>
                <w:szCs w:val="18"/>
              </w:rPr>
              <w:t xml:space="preserve"> is absent, the UE supporting mixed operation mode uses the list of UL carriers for random access provided in </w:t>
            </w:r>
            <w:proofErr w:type="spellStart"/>
            <w:r w:rsidRPr="00E136FF">
              <w:rPr>
                <w:rFonts w:ascii="Arial" w:hAnsi="Arial" w:cs="Arial"/>
                <w:i/>
                <w:sz w:val="18"/>
                <w:szCs w:val="18"/>
              </w:rPr>
              <w:t>ul-ConfigListMixed</w:t>
            </w:r>
            <w:proofErr w:type="spellEnd"/>
            <w:r w:rsidRPr="00E136FF">
              <w:rPr>
                <w:rFonts w:ascii="Arial" w:hAnsi="Arial" w:cs="Arial"/>
                <w:sz w:val="18"/>
                <w:szCs w:val="18"/>
              </w:rPr>
              <w:t xml:space="preserve"> and considers </w:t>
            </w:r>
            <w:proofErr w:type="spellStart"/>
            <w:r w:rsidRPr="00E136FF">
              <w:rPr>
                <w:rFonts w:ascii="Arial" w:hAnsi="Arial" w:cs="Arial"/>
                <w:i/>
                <w:sz w:val="18"/>
                <w:szCs w:val="18"/>
              </w:rPr>
              <w:t>nprach-ProbabiliyAnchor</w:t>
            </w:r>
            <w:proofErr w:type="spellEnd"/>
            <w:r w:rsidRPr="00E136FF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E136FF">
              <w:rPr>
                <w:rFonts w:ascii="Arial" w:hAnsi="Arial" w:cs="Arial"/>
                <w:sz w:val="18"/>
                <w:szCs w:val="18"/>
              </w:rPr>
              <w:t>being set to zero for each NPRACH resource, i.e. the anchor carrier is not used for random access</w:t>
            </w:r>
            <w:r w:rsidRPr="00E136FF">
              <w:rPr>
                <w:rFonts w:ascii="Arial" w:hAnsi="Arial" w:cs="Arial"/>
                <w:i/>
              </w:rPr>
              <w:t>.</w:t>
            </w:r>
          </w:p>
          <w:p w14:paraId="738CB5DD" w14:textId="77777777" w:rsidR="00B11074" w:rsidRPr="00E136FF" w:rsidRDefault="00B11074" w:rsidP="00B11074">
            <w:pPr>
              <w:pStyle w:val="TAL"/>
              <w:keepNext w:val="0"/>
              <w:rPr>
                <w:lang w:eastAsia="zh-CN"/>
              </w:rPr>
            </w:pPr>
            <w:r w:rsidRPr="00E136FF">
              <w:rPr>
                <w:lang w:eastAsia="en-GB"/>
              </w:rPr>
              <w:t>Otherwise,</w:t>
            </w:r>
            <w:r w:rsidRPr="00E136FF">
              <w:rPr>
                <w:lang w:eastAsia="zh-CN"/>
              </w:rPr>
              <w:t xml:space="preserve"> the </w:t>
            </w:r>
            <w:proofErr w:type="spellStart"/>
            <w:r w:rsidRPr="00E136FF">
              <w:rPr>
                <w:i/>
              </w:rPr>
              <w:t>nprach</w:t>
            </w:r>
            <w:proofErr w:type="spellEnd"/>
            <w:r w:rsidRPr="00E136FF">
              <w:rPr>
                <w:i/>
              </w:rPr>
              <w:t>-Distribution</w:t>
            </w:r>
            <w:r w:rsidRPr="00E136FF">
              <w:rPr>
                <w:i/>
                <w:iCs/>
                <w:lang w:eastAsia="zh-CN"/>
              </w:rPr>
              <w:t xml:space="preserve"> </w:t>
            </w:r>
            <w:r w:rsidRPr="00E136FF">
              <w:rPr>
                <w:lang w:eastAsia="zh-CN"/>
              </w:rPr>
              <w:t>field is</w:t>
            </w:r>
            <w:r w:rsidRPr="00E136FF">
              <w:rPr>
                <w:lang w:eastAsia="en-GB"/>
              </w:rPr>
              <w:t xml:space="preserve"> not applicable and the UE shall ignore the value</w:t>
            </w:r>
            <w:r w:rsidRPr="00E136FF">
              <w:rPr>
                <w:lang w:eastAsia="zh-CN"/>
              </w:rPr>
              <w:t>.</w:t>
            </w:r>
          </w:p>
          <w:p w14:paraId="7829CB8E" w14:textId="77777777" w:rsidR="00B11074" w:rsidRPr="00E136FF" w:rsidRDefault="00B11074" w:rsidP="00B11074">
            <w:pPr>
              <w:pStyle w:val="TAL"/>
              <w:keepNext w:val="0"/>
              <w:rPr>
                <w:b/>
                <w:bCs/>
                <w:i/>
                <w:noProof/>
                <w:kern w:val="2"/>
                <w:lang w:eastAsia="en-GB"/>
              </w:rPr>
            </w:pPr>
            <w:r w:rsidRPr="00E136FF">
              <w:rPr>
                <w:rFonts w:eastAsia="宋体"/>
              </w:rPr>
              <w:t xml:space="preserve">For TDD: E-UTRAN configures </w:t>
            </w:r>
            <w:r w:rsidRPr="00E136FF">
              <w:rPr>
                <w:rFonts w:eastAsia="宋体"/>
                <w:i/>
              </w:rPr>
              <w:t xml:space="preserve">ul-ConfigList-r15 </w:t>
            </w:r>
            <w:r w:rsidRPr="00E136FF">
              <w:rPr>
                <w:rFonts w:eastAsia="宋体"/>
              </w:rPr>
              <w:t>and includes the same number of entries as in</w:t>
            </w:r>
            <w:r w:rsidRPr="00E136FF">
              <w:rPr>
                <w:rFonts w:eastAsia="宋体"/>
                <w:i/>
              </w:rPr>
              <w:t xml:space="preserve"> dl-</w:t>
            </w:r>
            <w:proofErr w:type="spellStart"/>
            <w:r w:rsidRPr="00E136FF">
              <w:rPr>
                <w:rFonts w:eastAsia="宋体"/>
                <w:i/>
              </w:rPr>
              <w:t>ConfigList</w:t>
            </w:r>
            <w:proofErr w:type="spellEnd"/>
            <w:r w:rsidRPr="00E136FF">
              <w:rPr>
                <w:rFonts w:eastAsia="宋体"/>
              </w:rPr>
              <w:t xml:space="preserve">. The </w:t>
            </w:r>
            <w:r w:rsidRPr="00E136FF">
              <w:t>UL carrier frequency of the non-anchor carrier is same as the DL carrier frequency.</w:t>
            </w:r>
          </w:p>
        </w:tc>
      </w:tr>
      <w:tr w:rsidR="00B11074" w:rsidRPr="00E136FF" w14:paraId="0804E090" w14:textId="77777777" w:rsidTr="00B11074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D0280C" w14:textId="77777777" w:rsidR="00B11074" w:rsidRPr="00E136FF" w:rsidRDefault="00B11074" w:rsidP="00B11074">
            <w:pPr>
              <w:pStyle w:val="TAL"/>
              <w:rPr>
                <w:b/>
                <w:i/>
              </w:rPr>
            </w:pPr>
            <w:proofErr w:type="spellStart"/>
            <w:r w:rsidRPr="00E136FF">
              <w:rPr>
                <w:b/>
                <w:i/>
              </w:rPr>
              <w:lastRenderedPageBreak/>
              <w:t>wus-Config</w:t>
            </w:r>
            <w:proofErr w:type="spellEnd"/>
          </w:p>
          <w:p w14:paraId="769D34F0" w14:textId="77777777" w:rsidR="00B11074" w:rsidRPr="00E136FF" w:rsidRDefault="00B11074" w:rsidP="00B11074">
            <w:pPr>
              <w:pStyle w:val="TAL"/>
              <w:keepNext w:val="0"/>
            </w:pPr>
            <w:r w:rsidRPr="00E136FF">
              <w:t>For FDD: Carrier specific WUS Configuration.</w:t>
            </w:r>
          </w:p>
        </w:tc>
      </w:tr>
    </w:tbl>
    <w:p w14:paraId="3E27B414" w14:textId="77777777" w:rsidR="00B11074" w:rsidRPr="00E136FF" w:rsidRDefault="00B11074" w:rsidP="00B11074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B11074" w:rsidRPr="00E136FF" w14:paraId="686AB3CC" w14:textId="77777777" w:rsidTr="00B11074">
        <w:trPr>
          <w:cantSplit/>
          <w:tblHeader/>
        </w:trPr>
        <w:tc>
          <w:tcPr>
            <w:tcW w:w="2268" w:type="dxa"/>
          </w:tcPr>
          <w:p w14:paraId="14342CD9" w14:textId="77777777" w:rsidR="00B11074" w:rsidRPr="00E136FF" w:rsidRDefault="00B11074" w:rsidP="00B11074">
            <w:pPr>
              <w:pStyle w:val="TAH"/>
            </w:pPr>
            <w:r w:rsidRPr="00E136FF">
              <w:t>Conditional presence</w:t>
            </w:r>
          </w:p>
        </w:tc>
        <w:tc>
          <w:tcPr>
            <w:tcW w:w="7371" w:type="dxa"/>
          </w:tcPr>
          <w:p w14:paraId="30A9428C" w14:textId="77777777" w:rsidR="00B11074" w:rsidRPr="00E136FF" w:rsidRDefault="00B11074" w:rsidP="00B11074">
            <w:pPr>
              <w:pStyle w:val="TAH"/>
            </w:pPr>
            <w:r w:rsidRPr="00E136FF">
              <w:t>Explanation</w:t>
            </w:r>
          </w:p>
        </w:tc>
      </w:tr>
      <w:tr w:rsidR="00B11074" w:rsidRPr="00E136FF" w14:paraId="7343A44D" w14:textId="77777777" w:rsidTr="00B11074">
        <w:tblPrEx>
          <w:tblLook w:val="0000" w:firstRow="0" w:lastRow="0" w:firstColumn="0" w:lastColumn="0" w:noHBand="0" w:noVBand="0"/>
        </w:tblPrEx>
        <w:trPr>
          <w:cantSplit/>
          <w:tblHeader/>
        </w:trPr>
        <w:tc>
          <w:tcPr>
            <w:tcW w:w="2268" w:type="dxa"/>
          </w:tcPr>
          <w:p w14:paraId="60808920" w14:textId="77777777" w:rsidR="00B11074" w:rsidRPr="00E136FF" w:rsidRDefault="00B11074" w:rsidP="00B11074">
            <w:pPr>
              <w:pStyle w:val="TAL"/>
              <w:rPr>
                <w:i/>
              </w:rPr>
            </w:pPr>
            <w:r w:rsidRPr="00E136FF">
              <w:rPr>
                <w:i/>
              </w:rPr>
              <w:t>dl-</w:t>
            </w:r>
            <w:proofErr w:type="spellStart"/>
            <w:r w:rsidRPr="00E136FF">
              <w:rPr>
                <w:i/>
              </w:rPr>
              <w:t>ConfigList</w:t>
            </w:r>
            <w:proofErr w:type="spellEnd"/>
          </w:p>
        </w:tc>
        <w:tc>
          <w:tcPr>
            <w:tcW w:w="7371" w:type="dxa"/>
          </w:tcPr>
          <w:p w14:paraId="3E197FAB" w14:textId="77777777" w:rsidR="00B11074" w:rsidRPr="00E136FF" w:rsidRDefault="00B11074" w:rsidP="00B11074">
            <w:pPr>
              <w:pStyle w:val="TAL"/>
            </w:pPr>
            <w:r w:rsidRPr="00E136FF">
              <w:t xml:space="preserve">This field is optionally present, Need OR, if the field </w:t>
            </w:r>
            <w:r w:rsidRPr="00E136FF">
              <w:rPr>
                <w:i/>
              </w:rPr>
              <w:t>dl-</w:t>
            </w:r>
            <w:proofErr w:type="spellStart"/>
            <w:r w:rsidRPr="00E136FF">
              <w:rPr>
                <w:i/>
              </w:rPr>
              <w:t>ConfigList</w:t>
            </w:r>
            <w:proofErr w:type="spellEnd"/>
            <w:r w:rsidRPr="00E136FF">
              <w:t xml:space="preserve"> is present. Otherwise the field is not present.</w:t>
            </w:r>
          </w:p>
        </w:tc>
      </w:tr>
      <w:tr w:rsidR="00B11074" w:rsidRPr="00E136FF" w14:paraId="13183047" w14:textId="77777777" w:rsidTr="00B11074">
        <w:trPr>
          <w:cantSplit/>
        </w:trPr>
        <w:tc>
          <w:tcPr>
            <w:tcW w:w="2268" w:type="dxa"/>
          </w:tcPr>
          <w:p w14:paraId="05030E5E" w14:textId="77777777" w:rsidR="00B11074" w:rsidRPr="00E136FF" w:rsidRDefault="00B11074" w:rsidP="00B11074">
            <w:pPr>
              <w:pStyle w:val="TAL"/>
              <w:rPr>
                <w:i/>
              </w:rPr>
            </w:pPr>
            <w:r w:rsidRPr="00E136FF">
              <w:rPr>
                <w:i/>
              </w:rPr>
              <w:t>EDT</w:t>
            </w:r>
          </w:p>
        </w:tc>
        <w:tc>
          <w:tcPr>
            <w:tcW w:w="7371" w:type="dxa"/>
          </w:tcPr>
          <w:p w14:paraId="614AF14E" w14:textId="77777777" w:rsidR="00B11074" w:rsidRPr="00E136FF" w:rsidRDefault="00B11074" w:rsidP="00B11074">
            <w:pPr>
              <w:pStyle w:val="TAL"/>
              <w:rPr>
                <w:lang w:eastAsia="en-GB"/>
              </w:rPr>
            </w:pPr>
            <w:r w:rsidRPr="00E136FF">
              <w:rPr>
                <w:lang w:eastAsia="en-GB"/>
              </w:rPr>
              <w:t xml:space="preserve">The field is optionally present, Need OR, if </w:t>
            </w:r>
            <w:proofErr w:type="spellStart"/>
            <w:r w:rsidRPr="00E136FF">
              <w:rPr>
                <w:i/>
                <w:lang w:eastAsia="en-GB"/>
              </w:rPr>
              <w:t>edt</w:t>
            </w:r>
            <w:proofErr w:type="spellEnd"/>
            <w:r w:rsidRPr="00E136FF">
              <w:rPr>
                <w:i/>
                <w:lang w:eastAsia="en-GB"/>
              </w:rPr>
              <w:t xml:space="preserve">-Parameters </w:t>
            </w:r>
            <w:r w:rsidRPr="00E136FF">
              <w:rPr>
                <w:lang w:eastAsia="en-GB"/>
              </w:rPr>
              <w:t xml:space="preserve">in </w:t>
            </w:r>
            <w:r w:rsidRPr="00E136FF">
              <w:rPr>
                <w:i/>
                <w:lang w:eastAsia="en-GB"/>
              </w:rPr>
              <w:t>SystemInformationBlockType2-NB</w:t>
            </w:r>
            <w:r w:rsidRPr="00E136FF">
              <w:rPr>
                <w:lang w:eastAsia="en-GB"/>
              </w:rPr>
              <w:t xml:space="preserve"> is present; otherwise the field is not present and the UE shall delete any existing value for this field.</w:t>
            </w:r>
          </w:p>
        </w:tc>
      </w:tr>
      <w:tr w:rsidR="00B11074" w:rsidRPr="00E136FF" w14:paraId="0EB4CB69" w14:textId="77777777" w:rsidTr="00B11074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00DFB3" w14:textId="77777777" w:rsidR="00B11074" w:rsidRPr="00E136FF" w:rsidRDefault="00B11074" w:rsidP="00B11074">
            <w:pPr>
              <w:pStyle w:val="TAL"/>
              <w:rPr>
                <w:i/>
              </w:rPr>
            </w:pPr>
            <w:r w:rsidRPr="00E136FF">
              <w:rPr>
                <w:i/>
              </w:rPr>
              <w:t>GWUS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928995" w14:textId="77777777" w:rsidR="00B11074" w:rsidRPr="00E136FF" w:rsidRDefault="00B11074" w:rsidP="00B11074">
            <w:pPr>
              <w:pStyle w:val="TAL"/>
            </w:pPr>
            <w:r w:rsidRPr="00E136FF">
              <w:t>This field is optionally present, Need OR, if g</w:t>
            </w:r>
            <w:r w:rsidRPr="00E136FF">
              <w:rPr>
                <w:i/>
              </w:rPr>
              <w:t>wus-Config-r16</w:t>
            </w:r>
            <w:r w:rsidRPr="00E136FF">
              <w:t xml:space="preserve"> is present </w:t>
            </w:r>
            <w:r w:rsidRPr="00E136FF">
              <w:rPr>
                <w:lang w:eastAsia="en-GB"/>
              </w:rPr>
              <w:t xml:space="preserve">in </w:t>
            </w:r>
            <w:r w:rsidRPr="00E136FF">
              <w:rPr>
                <w:i/>
                <w:lang w:eastAsia="en-GB"/>
              </w:rPr>
              <w:t>SystemInformationBlockType2-NB</w:t>
            </w:r>
            <w:r w:rsidRPr="00E136FF">
              <w:rPr>
                <w:lang w:eastAsia="en-GB"/>
              </w:rPr>
              <w:t xml:space="preserve">. </w:t>
            </w:r>
            <w:r w:rsidRPr="00E136FF">
              <w:t>Otherwise the field is not present.</w:t>
            </w:r>
          </w:p>
        </w:tc>
      </w:tr>
      <w:tr w:rsidR="00B11074" w:rsidRPr="00E136FF" w14:paraId="128A4F63" w14:textId="77777777" w:rsidTr="00B11074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8EC2A0D" w14:textId="77777777" w:rsidR="00B11074" w:rsidRPr="00E136FF" w:rsidRDefault="00B11074" w:rsidP="00B11074">
            <w:pPr>
              <w:pStyle w:val="TAL"/>
              <w:rPr>
                <w:i/>
                <w:iCs/>
              </w:rPr>
            </w:pPr>
            <w:proofErr w:type="spellStart"/>
            <w:r w:rsidRPr="00E136FF">
              <w:rPr>
                <w:i/>
                <w:iCs/>
              </w:rPr>
              <w:t>pcch-config</w:t>
            </w:r>
            <w:proofErr w:type="spellEnd"/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160353" w14:textId="77777777" w:rsidR="00B11074" w:rsidRPr="00E136FF" w:rsidRDefault="00B11074" w:rsidP="00B11074">
            <w:pPr>
              <w:pStyle w:val="TAL"/>
            </w:pPr>
            <w:r w:rsidRPr="00E136FF">
              <w:t xml:space="preserve">This field is optionally present, Need OP, if the field </w:t>
            </w:r>
            <w:r w:rsidRPr="00E136FF">
              <w:rPr>
                <w:i/>
              </w:rPr>
              <w:t>dl-</w:t>
            </w:r>
            <w:proofErr w:type="spellStart"/>
            <w:r w:rsidRPr="00E136FF">
              <w:rPr>
                <w:i/>
              </w:rPr>
              <w:t>ConfigList</w:t>
            </w:r>
            <w:proofErr w:type="spellEnd"/>
            <w:r w:rsidRPr="00E136FF">
              <w:t xml:space="preserve"> is present and at least one of the carriers in </w:t>
            </w:r>
            <w:r w:rsidRPr="00E136FF">
              <w:rPr>
                <w:i/>
              </w:rPr>
              <w:t>dl-</w:t>
            </w:r>
            <w:proofErr w:type="spellStart"/>
            <w:r w:rsidRPr="00E136FF">
              <w:rPr>
                <w:i/>
              </w:rPr>
              <w:t>ConfigList</w:t>
            </w:r>
            <w:proofErr w:type="spellEnd"/>
            <w:r w:rsidRPr="00E136FF">
              <w:t xml:space="preserve"> is configured for paging. Otherwise the field is not present and only the anchor carrier is used for paging.</w:t>
            </w:r>
          </w:p>
        </w:tc>
      </w:tr>
      <w:tr w:rsidR="00B11074" w:rsidRPr="00E136FF" w14:paraId="20F3F0EA" w14:textId="77777777" w:rsidTr="00B11074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144056" w14:textId="77777777" w:rsidR="00B11074" w:rsidRPr="00E136FF" w:rsidRDefault="00B11074" w:rsidP="00B11074">
            <w:pPr>
              <w:pStyle w:val="TAL"/>
              <w:rPr>
                <w:i/>
              </w:rPr>
            </w:pPr>
            <w:r w:rsidRPr="00E136FF">
              <w:rPr>
                <w:rFonts w:cs="Arial"/>
                <w:i/>
                <w:iCs/>
                <w:szCs w:val="18"/>
              </w:rPr>
              <w:t>pcch-config2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6F50600" w14:textId="77777777" w:rsidR="00B11074" w:rsidRPr="00E136FF" w:rsidRDefault="00B11074" w:rsidP="00B11074">
            <w:pPr>
              <w:pStyle w:val="TAL"/>
            </w:pPr>
            <w:r w:rsidRPr="00E136FF">
              <w:t xml:space="preserve">This field is optionally present, need OR, if the field </w:t>
            </w:r>
            <w:r w:rsidRPr="00E136FF">
              <w:rPr>
                <w:i/>
                <w:iCs/>
              </w:rPr>
              <w:t>pcch-Config-r14</w:t>
            </w:r>
            <w:r w:rsidRPr="00E136FF">
              <w:t xml:space="preserve"> is not present for the same carrier</w:t>
            </w:r>
            <w:r w:rsidRPr="00E136FF">
              <w:rPr>
                <w:lang w:eastAsia="en-GB"/>
              </w:rPr>
              <w:t xml:space="preserve"> and </w:t>
            </w:r>
            <w:proofErr w:type="spellStart"/>
            <w:r w:rsidRPr="00E136FF">
              <w:rPr>
                <w:i/>
                <w:iCs/>
              </w:rPr>
              <w:t>coverageBasedPagingConfig</w:t>
            </w:r>
            <w:proofErr w:type="spellEnd"/>
            <w:r w:rsidRPr="00E136FF">
              <w:t xml:space="preserve"> is present. Otherwise the field is not present </w:t>
            </w:r>
            <w:r w:rsidRPr="00E136FF">
              <w:rPr>
                <w:lang w:eastAsia="en-GB"/>
              </w:rPr>
              <w:t>and the UE shall delete any existing value for this field</w:t>
            </w:r>
            <w:r w:rsidRPr="00E136FF">
              <w:t>.</w:t>
            </w:r>
          </w:p>
        </w:tc>
      </w:tr>
      <w:tr w:rsidR="00B11074" w:rsidRPr="00E136FF" w14:paraId="3A0E7CC1" w14:textId="77777777" w:rsidTr="00B11074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6DFC5A" w14:textId="77777777" w:rsidR="00B11074" w:rsidRPr="00E136FF" w:rsidRDefault="00B11074" w:rsidP="00B11074">
            <w:pPr>
              <w:pStyle w:val="TAL"/>
              <w:rPr>
                <w:i/>
                <w:iCs/>
              </w:rPr>
            </w:pPr>
            <w:proofErr w:type="spellStart"/>
            <w:r w:rsidRPr="00E136FF">
              <w:rPr>
                <w:i/>
                <w:iCs/>
              </w:rPr>
              <w:t>nprach-config</w:t>
            </w:r>
            <w:proofErr w:type="spellEnd"/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76DD24" w14:textId="77777777" w:rsidR="00B11074" w:rsidRPr="00E136FF" w:rsidRDefault="00B11074" w:rsidP="00B11074">
            <w:pPr>
              <w:pStyle w:val="TAL"/>
            </w:pPr>
            <w:r w:rsidRPr="00E136FF">
              <w:t xml:space="preserve">This field is mandatory present, if the field </w:t>
            </w:r>
            <w:proofErr w:type="spellStart"/>
            <w:r w:rsidRPr="00E136FF">
              <w:rPr>
                <w:i/>
              </w:rPr>
              <w:t>ul-ConfigList</w:t>
            </w:r>
            <w:proofErr w:type="spellEnd"/>
            <w:r w:rsidRPr="00E136FF">
              <w:t xml:space="preserve"> is present and at least one of the carriers in </w:t>
            </w:r>
            <w:proofErr w:type="spellStart"/>
            <w:r w:rsidRPr="00E136FF">
              <w:rPr>
                <w:i/>
              </w:rPr>
              <w:t>ul-ConfigList</w:t>
            </w:r>
            <w:proofErr w:type="spellEnd"/>
            <w:r w:rsidRPr="00E136FF">
              <w:t xml:space="preserve"> is configured for random access. Otherwise the field is not present and only the anchor carrier is used for random access.</w:t>
            </w:r>
          </w:p>
        </w:tc>
      </w:tr>
      <w:tr w:rsidR="00B11074" w:rsidRPr="00E136FF" w14:paraId="71EBCCFA" w14:textId="77777777" w:rsidTr="00B11074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D4C750" w14:textId="77777777" w:rsidR="00B11074" w:rsidRPr="00E136FF" w:rsidRDefault="00B11074" w:rsidP="00B11074">
            <w:pPr>
              <w:pStyle w:val="TAL"/>
              <w:rPr>
                <w:i/>
              </w:rPr>
            </w:pPr>
            <w:r w:rsidRPr="00E136FF">
              <w:rPr>
                <w:i/>
              </w:rPr>
              <w:t>TDD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F21AC" w14:textId="77777777" w:rsidR="00B11074" w:rsidRPr="00E136FF" w:rsidRDefault="00B11074" w:rsidP="00B11074">
            <w:pPr>
              <w:pStyle w:val="TAL"/>
            </w:pPr>
            <w:r w:rsidRPr="00E136FF">
              <w:t>This field is optionally present, Need OR, for TDD. Otherwise the field is not present.</w:t>
            </w:r>
          </w:p>
        </w:tc>
      </w:tr>
      <w:tr w:rsidR="00B11074" w:rsidRPr="00E136FF" w14:paraId="51F9B104" w14:textId="77777777" w:rsidTr="00B11074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E2378A5" w14:textId="77777777" w:rsidR="00B11074" w:rsidRPr="00E136FF" w:rsidRDefault="00B11074" w:rsidP="00B11074">
            <w:pPr>
              <w:pStyle w:val="TAL"/>
              <w:rPr>
                <w:i/>
              </w:rPr>
            </w:pPr>
            <w:proofErr w:type="spellStart"/>
            <w:r w:rsidRPr="00E136FF">
              <w:rPr>
                <w:i/>
                <w:lang w:eastAsia="en-GB"/>
              </w:rPr>
              <w:t>ul-ConfigList</w:t>
            </w:r>
            <w:proofErr w:type="spellEnd"/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D84C73" w14:textId="77777777" w:rsidR="00B11074" w:rsidRPr="00E136FF" w:rsidRDefault="00B11074" w:rsidP="00B11074">
            <w:pPr>
              <w:pStyle w:val="TAL"/>
            </w:pPr>
            <w:r w:rsidRPr="00E136FF">
              <w:rPr>
                <w:lang w:eastAsia="en-GB"/>
              </w:rPr>
              <w:t xml:space="preserve">This field is optionally present, Need OR, if the field </w:t>
            </w:r>
            <w:proofErr w:type="spellStart"/>
            <w:r w:rsidRPr="00E136FF">
              <w:rPr>
                <w:i/>
                <w:lang w:eastAsia="en-GB"/>
              </w:rPr>
              <w:t>ul-ConfigList</w:t>
            </w:r>
            <w:proofErr w:type="spellEnd"/>
            <w:r w:rsidRPr="00E136FF">
              <w:rPr>
                <w:lang w:eastAsia="en-GB"/>
              </w:rPr>
              <w:t xml:space="preserve"> is present. Otherwise the field is not present.</w:t>
            </w:r>
          </w:p>
        </w:tc>
      </w:tr>
      <w:tr w:rsidR="00B11074" w:rsidRPr="00E136FF" w14:paraId="35A8A224" w14:textId="77777777" w:rsidTr="00B11074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08CD1A" w14:textId="77777777" w:rsidR="00B11074" w:rsidRPr="00E136FF" w:rsidRDefault="00B11074" w:rsidP="00B11074">
            <w:pPr>
              <w:pStyle w:val="TAL"/>
              <w:rPr>
                <w:i/>
              </w:rPr>
            </w:pPr>
            <w:r w:rsidRPr="00E136FF">
              <w:rPr>
                <w:i/>
              </w:rPr>
              <w:t>WUS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B158CE" w14:textId="77777777" w:rsidR="00B11074" w:rsidRPr="00E136FF" w:rsidRDefault="00B11074" w:rsidP="00B11074">
            <w:pPr>
              <w:pStyle w:val="TAL"/>
            </w:pPr>
            <w:r w:rsidRPr="00E136FF">
              <w:t xml:space="preserve">This field is mandatory present, if the field </w:t>
            </w:r>
            <w:proofErr w:type="spellStart"/>
            <w:r w:rsidRPr="00E136FF">
              <w:rPr>
                <w:i/>
              </w:rPr>
              <w:t>wus-Config</w:t>
            </w:r>
            <w:proofErr w:type="spellEnd"/>
            <w:r w:rsidRPr="00E136FF">
              <w:t xml:space="preserve"> is present </w:t>
            </w:r>
            <w:r w:rsidRPr="00E136FF">
              <w:rPr>
                <w:lang w:eastAsia="en-GB"/>
              </w:rPr>
              <w:t xml:space="preserve">in </w:t>
            </w:r>
            <w:r w:rsidRPr="00E136FF">
              <w:rPr>
                <w:i/>
                <w:lang w:eastAsia="en-GB"/>
              </w:rPr>
              <w:t>SystemInformationBlockType2-NB</w:t>
            </w:r>
            <w:r w:rsidRPr="00E136FF">
              <w:rPr>
                <w:lang w:eastAsia="en-GB"/>
              </w:rPr>
              <w:t xml:space="preserve">. </w:t>
            </w:r>
            <w:r w:rsidRPr="00E136FF">
              <w:t>Otherwise the field is not present, Need OR.</w:t>
            </w:r>
          </w:p>
        </w:tc>
      </w:tr>
    </w:tbl>
    <w:p w14:paraId="53C170CD" w14:textId="77777777" w:rsidR="00B11074" w:rsidRDefault="00B11074">
      <w:pPr>
        <w:rPr>
          <w:b/>
          <w:bCs/>
          <w:color w:val="FF0000"/>
          <w:u w:val="single"/>
          <w:lang w:val="en-US" w:eastAsia="zh-CN"/>
        </w:rPr>
      </w:pPr>
    </w:p>
    <w:tbl>
      <w:tblPr>
        <w:tblStyle w:val="af1"/>
        <w:tblW w:w="0" w:type="auto"/>
        <w:jc w:val="center"/>
        <w:shd w:val="clear" w:color="auto" w:fill="FFFF00"/>
        <w:tblLook w:val="04A0" w:firstRow="1" w:lastRow="0" w:firstColumn="1" w:lastColumn="0" w:noHBand="0" w:noVBand="1"/>
      </w:tblPr>
      <w:tblGrid>
        <w:gridCol w:w="9629"/>
      </w:tblGrid>
      <w:tr w:rsidR="0078667C" w14:paraId="55B5A5C4" w14:textId="77777777" w:rsidTr="002B0636">
        <w:trPr>
          <w:jc w:val="center"/>
        </w:trPr>
        <w:tc>
          <w:tcPr>
            <w:tcW w:w="9629" w:type="dxa"/>
            <w:shd w:val="clear" w:color="auto" w:fill="FFFF00"/>
            <w:vAlign w:val="center"/>
          </w:tcPr>
          <w:p w14:paraId="3267DDD3" w14:textId="27345A46" w:rsidR="0078667C" w:rsidRDefault="00B11074" w:rsidP="002B0636">
            <w:pPr>
              <w:spacing w:before="100" w:after="100"/>
              <w:jc w:val="center"/>
              <w:rPr>
                <w:b/>
                <w:bCs/>
                <w:color w:val="FF0000"/>
                <w:u w:val="single"/>
                <w:lang w:val="en-US" w:eastAsia="zh-CN"/>
              </w:rPr>
            </w:pPr>
            <w:r>
              <w:rPr>
                <w:lang w:eastAsia="en-GB"/>
              </w:rPr>
              <w:t>Third Change</w:t>
            </w:r>
          </w:p>
        </w:tc>
      </w:tr>
    </w:tbl>
    <w:p w14:paraId="47F6A1A1" w14:textId="77777777" w:rsidR="00CC5E01" w:rsidRPr="00E136FF" w:rsidRDefault="00CC5E01" w:rsidP="00CC5E01">
      <w:pPr>
        <w:pStyle w:val="3"/>
      </w:pPr>
      <w:bookmarkStart w:id="49" w:name="_Toc20487568"/>
      <w:bookmarkStart w:id="50" w:name="_Toc29342869"/>
      <w:bookmarkStart w:id="51" w:name="_Toc29344008"/>
      <w:bookmarkStart w:id="52" w:name="_Toc36567274"/>
      <w:bookmarkStart w:id="53" w:name="_Toc36810722"/>
      <w:bookmarkStart w:id="54" w:name="_Toc36847086"/>
      <w:bookmarkStart w:id="55" w:name="_Toc36939739"/>
      <w:bookmarkStart w:id="56" w:name="_Toc37082719"/>
      <w:bookmarkStart w:id="57" w:name="_Toc46481360"/>
      <w:bookmarkStart w:id="58" w:name="_Toc46482594"/>
      <w:bookmarkStart w:id="59" w:name="_Toc46483828"/>
      <w:bookmarkStart w:id="60" w:name="_Toc100791908"/>
      <w:r w:rsidRPr="00E136FF">
        <w:t>6.7.2</w:t>
      </w:r>
      <w:r w:rsidRPr="00E136FF">
        <w:tab/>
        <w:t>NB-</w:t>
      </w:r>
      <w:proofErr w:type="spellStart"/>
      <w:r w:rsidRPr="00E136FF">
        <w:t>IoT</w:t>
      </w:r>
      <w:proofErr w:type="spellEnd"/>
      <w:r w:rsidRPr="00E136FF">
        <w:t xml:space="preserve"> Message definitions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083D757F" w14:textId="0E437B08" w:rsidR="00CD6E18" w:rsidRDefault="00CC5E01" w:rsidP="00CC5E01">
      <w:pPr>
        <w:rPr>
          <w:lang w:eastAsia="zh-CN"/>
        </w:rPr>
      </w:pPr>
      <w:r w:rsidRPr="00CC5E01">
        <w:rPr>
          <w:highlight w:val="yellow"/>
        </w:rPr>
        <w:t>//</w:t>
      </w:r>
      <w:r w:rsidRPr="00CC5E01">
        <w:rPr>
          <w:rFonts w:hint="eastAsia"/>
          <w:highlight w:val="yellow"/>
          <w:lang w:eastAsia="zh-CN"/>
        </w:rPr>
        <w:t>skip</w:t>
      </w:r>
      <w:r w:rsidRPr="00CC5E01">
        <w:rPr>
          <w:highlight w:val="yellow"/>
          <w:lang w:eastAsia="zh-CN"/>
        </w:rPr>
        <w:t xml:space="preserve"> </w:t>
      </w:r>
      <w:r w:rsidRPr="00CC5E01">
        <w:rPr>
          <w:rFonts w:hint="eastAsia"/>
          <w:highlight w:val="yellow"/>
          <w:lang w:eastAsia="zh-CN"/>
        </w:rPr>
        <w:t>unrelated</w:t>
      </w:r>
      <w:r w:rsidRPr="00CC5E01">
        <w:rPr>
          <w:highlight w:val="yellow"/>
          <w:lang w:eastAsia="zh-CN"/>
        </w:rPr>
        <w:t xml:space="preserve"> </w:t>
      </w:r>
      <w:r w:rsidRPr="00CC5E01">
        <w:rPr>
          <w:rFonts w:hint="eastAsia"/>
          <w:highlight w:val="yellow"/>
          <w:lang w:eastAsia="zh-CN"/>
        </w:rPr>
        <w:t>parts//</w:t>
      </w:r>
    </w:p>
    <w:p w14:paraId="3A6F1FCD" w14:textId="77777777" w:rsidR="00CE17C9" w:rsidRPr="00E136FF" w:rsidRDefault="00CE17C9" w:rsidP="00CE17C9">
      <w:pPr>
        <w:pStyle w:val="4"/>
      </w:pPr>
      <w:bookmarkStart w:id="61" w:name="_Toc20487579"/>
      <w:bookmarkStart w:id="62" w:name="_Toc29342880"/>
      <w:bookmarkStart w:id="63" w:name="_Toc29344019"/>
      <w:bookmarkStart w:id="64" w:name="_Toc36567285"/>
      <w:bookmarkStart w:id="65" w:name="_Toc36810734"/>
      <w:bookmarkStart w:id="66" w:name="_Toc36847098"/>
      <w:bookmarkStart w:id="67" w:name="_Toc36939751"/>
      <w:bookmarkStart w:id="68" w:name="_Toc37082731"/>
      <w:bookmarkStart w:id="69" w:name="_Toc46481372"/>
      <w:bookmarkStart w:id="70" w:name="_Toc46482606"/>
      <w:bookmarkStart w:id="71" w:name="_Toc46483840"/>
      <w:bookmarkStart w:id="72" w:name="_Toc100791920"/>
      <w:r w:rsidRPr="00E136FF">
        <w:t>–</w:t>
      </w:r>
      <w:r w:rsidRPr="00E136FF">
        <w:tab/>
      </w:r>
      <w:r w:rsidRPr="00E136FF">
        <w:rPr>
          <w:i/>
          <w:noProof/>
        </w:rPr>
        <w:t>RRCConnectionRelease-NB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5423D323" w14:textId="77777777" w:rsidR="00CE17C9" w:rsidRPr="00E136FF" w:rsidRDefault="00CE17C9" w:rsidP="00CE17C9">
      <w:pPr>
        <w:rPr>
          <w:noProof/>
        </w:rPr>
      </w:pPr>
      <w:r w:rsidRPr="00E136FF">
        <w:t xml:space="preserve">The </w:t>
      </w:r>
      <w:r w:rsidRPr="00E136FF">
        <w:rPr>
          <w:i/>
          <w:noProof/>
        </w:rPr>
        <w:t>RRCConnectionRelease-NB</w:t>
      </w:r>
      <w:r w:rsidRPr="00E136FF">
        <w:rPr>
          <w:noProof/>
        </w:rPr>
        <w:t xml:space="preserve"> message is used to command the release of an RRC connection, or to complete an UP-EDT procedure.</w:t>
      </w:r>
    </w:p>
    <w:p w14:paraId="7D67D37B" w14:textId="77777777" w:rsidR="00CE17C9" w:rsidRPr="00E136FF" w:rsidRDefault="00CE17C9" w:rsidP="00CE17C9">
      <w:pPr>
        <w:pStyle w:val="B1"/>
        <w:keepNext/>
        <w:keepLines/>
      </w:pPr>
      <w:r w:rsidRPr="00E136FF">
        <w:t>Signalling radio bearer: SRB1 or SRB1bis</w:t>
      </w:r>
    </w:p>
    <w:p w14:paraId="132919DC" w14:textId="77777777" w:rsidR="00CE17C9" w:rsidRPr="00E136FF" w:rsidRDefault="00CE17C9" w:rsidP="00CE17C9">
      <w:pPr>
        <w:pStyle w:val="B1"/>
        <w:keepNext/>
        <w:keepLines/>
      </w:pPr>
      <w:r w:rsidRPr="00E136FF">
        <w:t>RLC-SAP: AM</w:t>
      </w:r>
    </w:p>
    <w:p w14:paraId="2AD1D049" w14:textId="77777777" w:rsidR="00CE17C9" w:rsidRPr="00E136FF" w:rsidRDefault="00CE17C9" w:rsidP="00CE17C9">
      <w:pPr>
        <w:pStyle w:val="B1"/>
        <w:keepNext/>
        <w:keepLines/>
      </w:pPr>
      <w:r w:rsidRPr="00E136FF">
        <w:t>Logical channel: DCCH</w:t>
      </w:r>
    </w:p>
    <w:p w14:paraId="4E303F4F" w14:textId="77777777" w:rsidR="00CE17C9" w:rsidRPr="00E136FF" w:rsidRDefault="00CE17C9" w:rsidP="00CE17C9">
      <w:pPr>
        <w:pStyle w:val="B1"/>
        <w:keepNext/>
        <w:keepLines/>
      </w:pPr>
      <w:r w:rsidRPr="00E136FF">
        <w:t>Direction: E</w:t>
      </w:r>
      <w:r w:rsidRPr="00E136FF">
        <w:noBreakHyphen/>
        <w:t>UTRAN to UE</w:t>
      </w:r>
    </w:p>
    <w:p w14:paraId="2BF99BC8" w14:textId="77777777" w:rsidR="00CE17C9" w:rsidRPr="00E136FF" w:rsidRDefault="00CE17C9" w:rsidP="00CE17C9">
      <w:pPr>
        <w:pStyle w:val="TH"/>
        <w:rPr>
          <w:bCs/>
          <w:i/>
          <w:iCs/>
          <w:noProof/>
        </w:rPr>
      </w:pPr>
      <w:r w:rsidRPr="00E136FF">
        <w:rPr>
          <w:bCs/>
          <w:i/>
          <w:iCs/>
          <w:noProof/>
        </w:rPr>
        <w:t xml:space="preserve">RRCConnectionRelease-NB </w:t>
      </w:r>
      <w:r w:rsidRPr="00E136FF">
        <w:rPr>
          <w:bCs/>
          <w:iCs/>
          <w:noProof/>
        </w:rPr>
        <w:t>message</w:t>
      </w:r>
    </w:p>
    <w:p w14:paraId="21DA1895" w14:textId="77777777" w:rsidR="00CE17C9" w:rsidRPr="00E136FF" w:rsidRDefault="00CE17C9" w:rsidP="00CE17C9">
      <w:pPr>
        <w:pStyle w:val="PL"/>
        <w:shd w:val="clear" w:color="auto" w:fill="E6E6E6"/>
      </w:pPr>
      <w:r w:rsidRPr="00E136FF">
        <w:t>-- ASN1START</w:t>
      </w:r>
    </w:p>
    <w:p w14:paraId="46EDC633" w14:textId="77777777" w:rsidR="00CE17C9" w:rsidRPr="00E136FF" w:rsidRDefault="00CE17C9" w:rsidP="00CE17C9">
      <w:pPr>
        <w:pStyle w:val="PL"/>
        <w:shd w:val="clear" w:color="auto" w:fill="E6E6E6"/>
      </w:pPr>
    </w:p>
    <w:p w14:paraId="2AD9639A" w14:textId="77777777" w:rsidR="00CE17C9" w:rsidRPr="00E136FF" w:rsidRDefault="00CE17C9" w:rsidP="00CE17C9">
      <w:pPr>
        <w:pStyle w:val="PL"/>
        <w:shd w:val="clear" w:color="auto" w:fill="E6E6E6"/>
      </w:pPr>
      <w:proofErr w:type="spellStart"/>
      <w:r w:rsidRPr="00E136FF">
        <w:t>RRCConnectionRelease</w:t>
      </w:r>
      <w:proofErr w:type="spellEnd"/>
      <w:r w:rsidRPr="00E136FF">
        <w:t>-NB ::=</w:t>
      </w:r>
      <w:r w:rsidRPr="00E136FF">
        <w:tab/>
      </w:r>
      <w:r w:rsidRPr="00E136FF">
        <w:tab/>
        <w:t>SEQUENCE {</w:t>
      </w:r>
    </w:p>
    <w:p w14:paraId="70CED2F3" w14:textId="77777777" w:rsidR="00CE17C9" w:rsidRPr="00E136FF" w:rsidRDefault="00CE17C9" w:rsidP="00CE17C9">
      <w:pPr>
        <w:pStyle w:val="PL"/>
        <w:shd w:val="clear" w:color="auto" w:fill="E6E6E6"/>
        <w:rPr>
          <w:snapToGrid w:val="0"/>
        </w:rPr>
      </w:pPr>
      <w:r w:rsidRPr="00E136FF">
        <w:rPr>
          <w:snapToGrid w:val="0"/>
        </w:rPr>
        <w:tab/>
      </w:r>
      <w:proofErr w:type="spellStart"/>
      <w:r w:rsidRPr="00E136FF">
        <w:rPr>
          <w:snapToGrid w:val="0"/>
        </w:rPr>
        <w:t>rrc-TransactionIdentifier</w:t>
      </w:r>
      <w:proofErr w:type="spellEnd"/>
      <w:r w:rsidRPr="00E136FF">
        <w:rPr>
          <w:snapToGrid w:val="0"/>
        </w:rPr>
        <w:tab/>
      </w:r>
      <w:r w:rsidRPr="00E136FF">
        <w:rPr>
          <w:snapToGrid w:val="0"/>
        </w:rPr>
        <w:tab/>
      </w:r>
      <w:r w:rsidRPr="00E136FF">
        <w:rPr>
          <w:snapToGrid w:val="0"/>
        </w:rPr>
        <w:tab/>
        <w:t>RRC-</w:t>
      </w:r>
      <w:proofErr w:type="spellStart"/>
      <w:r w:rsidRPr="00E136FF">
        <w:rPr>
          <w:snapToGrid w:val="0"/>
        </w:rPr>
        <w:t>TransactionIdentifier</w:t>
      </w:r>
      <w:proofErr w:type="spellEnd"/>
      <w:r w:rsidRPr="00E136FF">
        <w:rPr>
          <w:snapToGrid w:val="0"/>
        </w:rPr>
        <w:t>,</w:t>
      </w:r>
    </w:p>
    <w:p w14:paraId="497FA378" w14:textId="77777777" w:rsidR="00CE17C9" w:rsidRPr="00E136FF" w:rsidRDefault="00CE17C9" w:rsidP="00CE17C9">
      <w:pPr>
        <w:pStyle w:val="PL"/>
        <w:shd w:val="clear" w:color="auto" w:fill="E6E6E6"/>
      </w:pPr>
      <w:r w:rsidRPr="00E136FF">
        <w:tab/>
      </w:r>
      <w:proofErr w:type="spellStart"/>
      <w:r w:rsidRPr="00E136FF">
        <w:t>criticalExtensions</w:t>
      </w:r>
      <w:proofErr w:type="spellEnd"/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  <w:t>CHOICE {</w:t>
      </w:r>
    </w:p>
    <w:p w14:paraId="40AF21B6" w14:textId="77777777" w:rsidR="00CE17C9" w:rsidRPr="00E136FF" w:rsidRDefault="00CE17C9" w:rsidP="00CE17C9">
      <w:pPr>
        <w:pStyle w:val="PL"/>
        <w:shd w:val="clear" w:color="auto" w:fill="E6E6E6"/>
      </w:pPr>
      <w:r w:rsidRPr="00E136FF">
        <w:tab/>
      </w:r>
      <w:r w:rsidRPr="00E136FF">
        <w:tab/>
        <w:t>c1</w:t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  <w:t>CHOICE {</w:t>
      </w:r>
    </w:p>
    <w:p w14:paraId="19AD2B45" w14:textId="77777777" w:rsidR="00CE17C9" w:rsidRPr="00E136FF" w:rsidRDefault="00CE17C9" w:rsidP="00CE17C9">
      <w:pPr>
        <w:pStyle w:val="PL"/>
        <w:shd w:val="clear" w:color="auto" w:fill="E6E6E6"/>
      </w:pPr>
      <w:r w:rsidRPr="00E136FF">
        <w:tab/>
      </w:r>
      <w:r w:rsidRPr="00E136FF">
        <w:tab/>
      </w:r>
      <w:r w:rsidRPr="00E136FF">
        <w:tab/>
        <w:t>rrcConnectionRelease-r13</w:t>
      </w:r>
      <w:r w:rsidRPr="00E136FF">
        <w:tab/>
      </w:r>
      <w:r w:rsidRPr="00E136FF">
        <w:tab/>
      </w:r>
      <w:r w:rsidRPr="00E136FF">
        <w:tab/>
        <w:t>RRCConnectionRelease-NB-r13-IEs,</w:t>
      </w:r>
    </w:p>
    <w:p w14:paraId="2361BBFA" w14:textId="77777777" w:rsidR="00CE17C9" w:rsidRPr="00E136FF" w:rsidRDefault="00CE17C9" w:rsidP="00CE17C9">
      <w:pPr>
        <w:pStyle w:val="PL"/>
        <w:shd w:val="clear" w:color="auto" w:fill="E6E6E6"/>
      </w:pPr>
      <w:r w:rsidRPr="00E136FF">
        <w:tab/>
      </w:r>
      <w:r w:rsidRPr="00E136FF">
        <w:tab/>
      </w:r>
      <w:r w:rsidRPr="00E136FF">
        <w:tab/>
        <w:t>spare1 NULL</w:t>
      </w:r>
    </w:p>
    <w:p w14:paraId="77752B5A" w14:textId="77777777" w:rsidR="00CE17C9" w:rsidRPr="00E136FF" w:rsidRDefault="00CE17C9" w:rsidP="00CE17C9">
      <w:pPr>
        <w:pStyle w:val="PL"/>
        <w:shd w:val="clear" w:color="auto" w:fill="E6E6E6"/>
      </w:pPr>
      <w:r w:rsidRPr="00E136FF">
        <w:tab/>
      </w:r>
      <w:r w:rsidRPr="00E136FF">
        <w:tab/>
        <w:t>},</w:t>
      </w:r>
    </w:p>
    <w:p w14:paraId="650D0B1D" w14:textId="77777777" w:rsidR="00CE17C9" w:rsidRPr="00E136FF" w:rsidRDefault="00CE17C9" w:rsidP="00CE17C9">
      <w:pPr>
        <w:pStyle w:val="PL"/>
        <w:shd w:val="clear" w:color="auto" w:fill="E6E6E6"/>
      </w:pPr>
      <w:r w:rsidRPr="00E136FF">
        <w:tab/>
      </w:r>
      <w:r w:rsidRPr="00E136FF">
        <w:tab/>
      </w:r>
      <w:proofErr w:type="spellStart"/>
      <w:r w:rsidRPr="00E136FF">
        <w:t>criticalExtensionsFuture</w:t>
      </w:r>
      <w:proofErr w:type="spellEnd"/>
      <w:r w:rsidRPr="00E136FF">
        <w:tab/>
      </w:r>
      <w:r w:rsidRPr="00E136FF">
        <w:tab/>
      </w:r>
      <w:r w:rsidRPr="00E136FF">
        <w:tab/>
        <w:t>SEQUENCE {}</w:t>
      </w:r>
    </w:p>
    <w:p w14:paraId="40703545" w14:textId="77777777" w:rsidR="00CE17C9" w:rsidRPr="00E136FF" w:rsidRDefault="00CE17C9" w:rsidP="00CE17C9">
      <w:pPr>
        <w:pStyle w:val="PL"/>
        <w:shd w:val="clear" w:color="auto" w:fill="E6E6E6"/>
      </w:pPr>
      <w:r w:rsidRPr="00E136FF">
        <w:tab/>
        <w:t>}</w:t>
      </w:r>
    </w:p>
    <w:p w14:paraId="2BB87AD3" w14:textId="77777777" w:rsidR="00CE17C9" w:rsidRPr="00E136FF" w:rsidRDefault="00CE17C9" w:rsidP="00CE17C9">
      <w:pPr>
        <w:pStyle w:val="PL"/>
        <w:shd w:val="clear" w:color="auto" w:fill="E6E6E6"/>
      </w:pPr>
      <w:r w:rsidRPr="00E136FF">
        <w:t>}</w:t>
      </w:r>
    </w:p>
    <w:p w14:paraId="5F4CB390" w14:textId="77777777" w:rsidR="00CE17C9" w:rsidRPr="00E136FF" w:rsidRDefault="00CE17C9" w:rsidP="00CE17C9">
      <w:pPr>
        <w:pStyle w:val="PL"/>
        <w:shd w:val="clear" w:color="auto" w:fill="E6E6E6"/>
      </w:pPr>
    </w:p>
    <w:p w14:paraId="1C917D05" w14:textId="77777777" w:rsidR="00CE17C9" w:rsidRPr="00E136FF" w:rsidRDefault="00CE17C9" w:rsidP="00CE17C9">
      <w:pPr>
        <w:pStyle w:val="PL"/>
        <w:shd w:val="clear" w:color="auto" w:fill="E6E6E6"/>
      </w:pPr>
      <w:r w:rsidRPr="00E136FF">
        <w:t>RRCConnectionRelease-NB-r13-IEs ::=</w:t>
      </w:r>
      <w:r w:rsidRPr="00E136FF">
        <w:tab/>
        <w:t>SEQUENCE {</w:t>
      </w:r>
    </w:p>
    <w:p w14:paraId="1475FD43" w14:textId="77777777" w:rsidR="00CE17C9" w:rsidRPr="00E136FF" w:rsidRDefault="00CE17C9" w:rsidP="00CE17C9">
      <w:pPr>
        <w:pStyle w:val="PL"/>
        <w:shd w:val="clear" w:color="auto" w:fill="E6E6E6"/>
        <w:rPr>
          <w:snapToGrid w:val="0"/>
        </w:rPr>
      </w:pPr>
      <w:r w:rsidRPr="00E136FF">
        <w:rPr>
          <w:snapToGrid w:val="0"/>
        </w:rPr>
        <w:tab/>
        <w:t>releaseCause-r13</w:t>
      </w:r>
      <w:r w:rsidRPr="00E136FF">
        <w:rPr>
          <w:snapToGrid w:val="0"/>
        </w:rPr>
        <w:tab/>
      </w:r>
      <w:r w:rsidRPr="00E136FF">
        <w:rPr>
          <w:snapToGrid w:val="0"/>
        </w:rPr>
        <w:tab/>
      </w:r>
      <w:r w:rsidRPr="00E136FF">
        <w:rPr>
          <w:snapToGrid w:val="0"/>
        </w:rPr>
        <w:tab/>
      </w:r>
      <w:r w:rsidRPr="00E136FF">
        <w:rPr>
          <w:snapToGrid w:val="0"/>
        </w:rPr>
        <w:tab/>
      </w:r>
      <w:r w:rsidRPr="00E136FF">
        <w:rPr>
          <w:snapToGrid w:val="0"/>
        </w:rPr>
        <w:tab/>
        <w:t>ReleaseCause-NB-r13,</w:t>
      </w:r>
    </w:p>
    <w:p w14:paraId="0D81C205" w14:textId="77777777" w:rsidR="00CE17C9" w:rsidRPr="00E136FF" w:rsidRDefault="00CE17C9" w:rsidP="00CE17C9">
      <w:pPr>
        <w:pStyle w:val="PL"/>
        <w:shd w:val="clear" w:color="auto" w:fill="E6E6E6"/>
        <w:rPr>
          <w:snapToGrid w:val="0"/>
        </w:rPr>
      </w:pPr>
      <w:r w:rsidRPr="00E136FF">
        <w:rPr>
          <w:snapToGrid w:val="0"/>
        </w:rPr>
        <w:tab/>
        <w:t>resumeIdentity-r13</w:t>
      </w:r>
      <w:r w:rsidRPr="00E136FF">
        <w:rPr>
          <w:snapToGrid w:val="0"/>
        </w:rPr>
        <w:tab/>
      </w:r>
      <w:r w:rsidRPr="00E136FF">
        <w:rPr>
          <w:snapToGrid w:val="0"/>
        </w:rPr>
        <w:tab/>
      </w:r>
      <w:r w:rsidRPr="00E136FF">
        <w:rPr>
          <w:snapToGrid w:val="0"/>
        </w:rPr>
        <w:tab/>
      </w:r>
      <w:r w:rsidRPr="00E136FF">
        <w:rPr>
          <w:snapToGrid w:val="0"/>
        </w:rPr>
        <w:tab/>
      </w:r>
      <w:r w:rsidRPr="00E136FF">
        <w:rPr>
          <w:snapToGrid w:val="0"/>
        </w:rPr>
        <w:tab/>
      </w:r>
      <w:proofErr w:type="spellStart"/>
      <w:r w:rsidRPr="00E136FF">
        <w:rPr>
          <w:snapToGrid w:val="0"/>
        </w:rPr>
        <w:t>ResumeIdentity-r13</w:t>
      </w:r>
      <w:proofErr w:type="spellEnd"/>
      <w:r w:rsidRPr="00E136FF">
        <w:rPr>
          <w:snapToGrid w:val="0"/>
        </w:rPr>
        <w:tab/>
      </w:r>
      <w:r w:rsidRPr="00E136FF">
        <w:rPr>
          <w:snapToGrid w:val="0"/>
        </w:rPr>
        <w:tab/>
      </w:r>
      <w:r w:rsidRPr="00E136FF">
        <w:rPr>
          <w:snapToGrid w:val="0"/>
        </w:rPr>
        <w:tab/>
      </w:r>
      <w:r w:rsidRPr="00E136FF">
        <w:rPr>
          <w:snapToGrid w:val="0"/>
        </w:rPr>
        <w:tab/>
      </w:r>
      <w:r w:rsidRPr="00E136FF">
        <w:t>OPTIONAL,</w:t>
      </w:r>
      <w:r w:rsidRPr="00E136FF">
        <w:tab/>
        <w:t>-- Need OR</w:t>
      </w:r>
    </w:p>
    <w:p w14:paraId="45FCE2A7" w14:textId="77777777" w:rsidR="00CE17C9" w:rsidRPr="00E136FF" w:rsidRDefault="00CE17C9" w:rsidP="00CE17C9">
      <w:pPr>
        <w:pStyle w:val="PL"/>
        <w:shd w:val="clear" w:color="auto" w:fill="E6E6E6"/>
      </w:pPr>
      <w:r w:rsidRPr="00E136FF">
        <w:tab/>
        <w:t>extendedWaitTime-r13</w:t>
      </w:r>
      <w:r w:rsidRPr="00E136FF">
        <w:tab/>
      </w:r>
      <w:r w:rsidRPr="00E136FF">
        <w:tab/>
      </w:r>
      <w:r w:rsidRPr="00E136FF">
        <w:tab/>
      </w:r>
      <w:r w:rsidRPr="00E136FF">
        <w:tab/>
        <w:t>INTEGER (1..1800)</w:t>
      </w:r>
      <w:r w:rsidRPr="00E136FF">
        <w:tab/>
      </w:r>
      <w:r w:rsidRPr="00E136FF">
        <w:tab/>
      </w:r>
      <w:r w:rsidRPr="00E136FF">
        <w:tab/>
      </w:r>
      <w:r w:rsidRPr="00E136FF">
        <w:tab/>
        <w:t>OPTIONAL,</w:t>
      </w:r>
      <w:r w:rsidRPr="00E136FF">
        <w:tab/>
        <w:t>-- Need ON</w:t>
      </w:r>
    </w:p>
    <w:p w14:paraId="118FFA49" w14:textId="77777777" w:rsidR="00CE17C9" w:rsidRPr="00E136FF" w:rsidRDefault="00CE17C9" w:rsidP="00CE17C9">
      <w:pPr>
        <w:pStyle w:val="PL"/>
        <w:shd w:val="clear" w:color="auto" w:fill="E6E6E6"/>
      </w:pPr>
      <w:r w:rsidRPr="00E136FF">
        <w:tab/>
        <w:t>redirectedCarrierInfo-r13</w:t>
      </w:r>
      <w:r w:rsidRPr="00E136FF">
        <w:tab/>
      </w:r>
      <w:r w:rsidRPr="00E136FF">
        <w:tab/>
      </w:r>
      <w:r w:rsidRPr="00E136FF">
        <w:tab/>
        <w:t>RedirectedCarrierInfo-NB-r13</w:t>
      </w:r>
      <w:r w:rsidRPr="00E136FF">
        <w:tab/>
        <w:t>OPTIONAL,</w:t>
      </w:r>
      <w:r w:rsidRPr="00E136FF">
        <w:tab/>
        <w:t>-- Need ON</w:t>
      </w:r>
    </w:p>
    <w:p w14:paraId="5B817F49" w14:textId="77777777" w:rsidR="00CE17C9" w:rsidRPr="00E136FF" w:rsidRDefault="00CE17C9" w:rsidP="00CE17C9">
      <w:pPr>
        <w:pStyle w:val="PL"/>
        <w:shd w:val="clear" w:color="auto" w:fill="E6E6E6"/>
      </w:pPr>
      <w:r w:rsidRPr="00E136FF">
        <w:tab/>
      </w:r>
      <w:proofErr w:type="spellStart"/>
      <w:r w:rsidRPr="00E136FF">
        <w:t>lateNonCriticalExtension</w:t>
      </w:r>
      <w:proofErr w:type="spellEnd"/>
      <w:r w:rsidRPr="00E136FF">
        <w:tab/>
      </w:r>
      <w:r w:rsidRPr="00E136FF">
        <w:tab/>
      </w:r>
      <w:r w:rsidRPr="00E136FF">
        <w:tab/>
        <w:t>OCTET STRING</w:t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  <w:t>OPTIONAL,</w:t>
      </w:r>
    </w:p>
    <w:p w14:paraId="11FCF946" w14:textId="77777777" w:rsidR="00CE17C9" w:rsidRPr="00E136FF" w:rsidRDefault="00CE17C9" w:rsidP="00CE17C9">
      <w:pPr>
        <w:pStyle w:val="PL"/>
        <w:shd w:val="clear" w:color="auto" w:fill="E6E6E6"/>
      </w:pPr>
      <w:r w:rsidRPr="00E136FF">
        <w:tab/>
      </w:r>
      <w:proofErr w:type="spellStart"/>
      <w:r w:rsidRPr="00E136FF">
        <w:t>nonCriticalExtension</w:t>
      </w:r>
      <w:proofErr w:type="spellEnd"/>
      <w:r w:rsidRPr="00E136FF">
        <w:tab/>
      </w:r>
      <w:r w:rsidRPr="00E136FF">
        <w:tab/>
      </w:r>
      <w:r w:rsidRPr="00E136FF">
        <w:tab/>
      </w:r>
      <w:r w:rsidRPr="00E136FF">
        <w:tab/>
        <w:t>RRCConnectionRelease-NB-v1430-IEs</w:t>
      </w:r>
      <w:r w:rsidRPr="00E136FF">
        <w:tab/>
      </w:r>
      <w:r w:rsidRPr="00E136FF">
        <w:tab/>
        <w:t>OPTIONAL</w:t>
      </w:r>
    </w:p>
    <w:p w14:paraId="30F3BF88" w14:textId="77777777" w:rsidR="00CE17C9" w:rsidRPr="00E136FF" w:rsidRDefault="00CE17C9" w:rsidP="00CE17C9">
      <w:pPr>
        <w:pStyle w:val="PL"/>
        <w:shd w:val="clear" w:color="auto" w:fill="E6E6E6"/>
      </w:pPr>
      <w:r w:rsidRPr="00E136FF">
        <w:t>}</w:t>
      </w:r>
    </w:p>
    <w:p w14:paraId="12079ABA" w14:textId="77777777" w:rsidR="00CE17C9" w:rsidRPr="00E136FF" w:rsidRDefault="00CE17C9" w:rsidP="00CE17C9">
      <w:pPr>
        <w:pStyle w:val="PL"/>
        <w:shd w:val="clear" w:color="auto" w:fill="E6E6E6"/>
      </w:pPr>
    </w:p>
    <w:p w14:paraId="48C78EA3" w14:textId="77777777" w:rsidR="00CE17C9" w:rsidRPr="00E136FF" w:rsidRDefault="00CE17C9" w:rsidP="00CE17C9">
      <w:pPr>
        <w:pStyle w:val="PL"/>
        <w:shd w:val="clear" w:color="auto" w:fill="E6E6E6"/>
      </w:pPr>
      <w:r w:rsidRPr="00E136FF">
        <w:t>RRCConnectionRelease-NB-v1430-IEs ::=</w:t>
      </w:r>
      <w:r w:rsidRPr="00E136FF">
        <w:tab/>
        <w:t>SEQUENCE {</w:t>
      </w:r>
    </w:p>
    <w:p w14:paraId="2AB7DE7B" w14:textId="77777777" w:rsidR="00CE17C9" w:rsidRPr="00E136FF" w:rsidRDefault="00CE17C9" w:rsidP="00CE17C9">
      <w:pPr>
        <w:pStyle w:val="PL"/>
        <w:shd w:val="clear" w:color="auto" w:fill="E6E6E6"/>
      </w:pPr>
      <w:r w:rsidRPr="00E136FF">
        <w:lastRenderedPageBreak/>
        <w:tab/>
        <w:t>redirectedCarrierInfo-v1430</w:t>
      </w:r>
      <w:r w:rsidRPr="00E136FF">
        <w:tab/>
      </w:r>
      <w:r w:rsidRPr="00E136FF">
        <w:tab/>
      </w:r>
      <w:r w:rsidRPr="00E136FF">
        <w:tab/>
        <w:t>RedirectedCarrierInfo-NB-v1430</w:t>
      </w:r>
      <w:r w:rsidRPr="00E136FF">
        <w:tab/>
        <w:t>OPTIONAL,</w:t>
      </w:r>
      <w:r w:rsidRPr="00E136FF">
        <w:tab/>
        <w:t>-- Cond Redirection</w:t>
      </w:r>
    </w:p>
    <w:p w14:paraId="6ADED14C" w14:textId="77777777" w:rsidR="00CE17C9" w:rsidRPr="00E136FF" w:rsidRDefault="00CE17C9" w:rsidP="00CE17C9">
      <w:pPr>
        <w:pStyle w:val="PL"/>
        <w:shd w:val="clear" w:color="auto" w:fill="E6E6E6"/>
      </w:pPr>
      <w:r w:rsidRPr="00E136FF">
        <w:tab/>
        <w:t>extendedWaitTime-CPdata-r14</w:t>
      </w:r>
      <w:r w:rsidRPr="00E136FF">
        <w:tab/>
      </w:r>
      <w:r w:rsidRPr="00E136FF">
        <w:tab/>
        <w:t>INTEGER (1..1800)</w:t>
      </w:r>
      <w:r w:rsidRPr="00E136FF">
        <w:tab/>
        <w:t>OPTIONAL,</w:t>
      </w:r>
      <w:r w:rsidRPr="00E136FF">
        <w:tab/>
        <w:t xml:space="preserve">-- Cond </w:t>
      </w:r>
      <w:proofErr w:type="spellStart"/>
      <w:r w:rsidRPr="00E136FF">
        <w:t>NoExtendedWaitTime</w:t>
      </w:r>
      <w:proofErr w:type="spellEnd"/>
    </w:p>
    <w:p w14:paraId="01104ECB" w14:textId="77777777" w:rsidR="00CE17C9" w:rsidRPr="00E136FF" w:rsidRDefault="00CE17C9" w:rsidP="00CE17C9">
      <w:pPr>
        <w:pStyle w:val="PL"/>
        <w:shd w:val="clear" w:color="auto" w:fill="E6E6E6"/>
      </w:pPr>
      <w:r w:rsidRPr="00E136FF">
        <w:tab/>
      </w:r>
      <w:proofErr w:type="spellStart"/>
      <w:r w:rsidRPr="00E136FF">
        <w:t>nonCriticalExtension</w:t>
      </w:r>
      <w:proofErr w:type="spellEnd"/>
      <w:r w:rsidRPr="00E136FF">
        <w:tab/>
      </w:r>
      <w:r w:rsidRPr="00E136FF">
        <w:tab/>
      </w:r>
      <w:r w:rsidRPr="00E136FF">
        <w:tab/>
      </w:r>
      <w:r w:rsidRPr="00E136FF">
        <w:tab/>
        <w:t>RRCConnectionRelease-NB-v1530-IEs</w:t>
      </w:r>
      <w:r w:rsidRPr="00E136FF">
        <w:tab/>
        <w:t>OPTIONAL</w:t>
      </w:r>
    </w:p>
    <w:p w14:paraId="69AB70B9" w14:textId="77777777" w:rsidR="00CE17C9" w:rsidRPr="00E136FF" w:rsidRDefault="00CE17C9" w:rsidP="00CE17C9">
      <w:pPr>
        <w:pStyle w:val="PL"/>
        <w:shd w:val="clear" w:color="auto" w:fill="E6E6E6"/>
      </w:pPr>
      <w:r w:rsidRPr="00E136FF">
        <w:t>}</w:t>
      </w:r>
    </w:p>
    <w:p w14:paraId="71106523" w14:textId="77777777" w:rsidR="00CE17C9" w:rsidRPr="00E136FF" w:rsidRDefault="00CE17C9" w:rsidP="00CE17C9">
      <w:pPr>
        <w:pStyle w:val="PL"/>
        <w:shd w:val="clear" w:color="auto" w:fill="E6E6E6"/>
      </w:pPr>
    </w:p>
    <w:p w14:paraId="1D04E5A8" w14:textId="77777777" w:rsidR="00CE17C9" w:rsidRPr="00E136FF" w:rsidRDefault="00CE17C9" w:rsidP="00CE17C9">
      <w:pPr>
        <w:pStyle w:val="PL"/>
        <w:shd w:val="clear" w:color="auto" w:fill="E6E6E6"/>
      </w:pPr>
      <w:r w:rsidRPr="00E136FF">
        <w:t>RRCConnectionRelease-NB-v1530-IEs ::=</w:t>
      </w:r>
      <w:r w:rsidRPr="00E136FF">
        <w:tab/>
        <w:t>SEQUENCE {</w:t>
      </w:r>
    </w:p>
    <w:p w14:paraId="5FEB0DE9" w14:textId="77777777" w:rsidR="00CE17C9" w:rsidRPr="00E136FF" w:rsidRDefault="00CE17C9" w:rsidP="00CE17C9">
      <w:pPr>
        <w:pStyle w:val="PL"/>
        <w:shd w:val="clear" w:color="auto" w:fill="E6E6E6"/>
      </w:pPr>
      <w:r w:rsidRPr="00E136FF">
        <w:tab/>
        <w:t>drb-ContinueROHC-r15</w:t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  <w:t>ENUMERATED {true}</w:t>
      </w:r>
      <w:r w:rsidRPr="00E136FF">
        <w:tab/>
      </w:r>
      <w:r w:rsidRPr="00E136FF">
        <w:tab/>
      </w:r>
      <w:r w:rsidRPr="00E136FF">
        <w:tab/>
        <w:t>OPTIONAL,</w:t>
      </w:r>
      <w:r w:rsidRPr="00E136FF">
        <w:tab/>
        <w:t>-- Cond UP-EDT</w:t>
      </w:r>
    </w:p>
    <w:p w14:paraId="5781801B" w14:textId="77777777" w:rsidR="00CE17C9" w:rsidRPr="00E136FF" w:rsidRDefault="00CE17C9" w:rsidP="00CE17C9">
      <w:pPr>
        <w:pStyle w:val="PL"/>
        <w:shd w:val="clear" w:color="auto" w:fill="E6E6E6"/>
      </w:pPr>
      <w:r w:rsidRPr="00E136FF">
        <w:tab/>
        <w:t>nextHopChainingCount-r15</w:t>
      </w:r>
      <w:r w:rsidRPr="00E136FF">
        <w:tab/>
      </w:r>
      <w:r w:rsidRPr="00E136FF">
        <w:tab/>
      </w:r>
      <w:r w:rsidRPr="00E136FF">
        <w:tab/>
      </w:r>
      <w:r w:rsidRPr="00E136FF">
        <w:tab/>
      </w:r>
      <w:proofErr w:type="spellStart"/>
      <w:r w:rsidRPr="00E136FF">
        <w:t>NextHopChainingCount</w:t>
      </w:r>
      <w:proofErr w:type="spellEnd"/>
      <w:r w:rsidRPr="00E136FF">
        <w:tab/>
      </w:r>
      <w:r w:rsidRPr="00E136FF">
        <w:tab/>
        <w:t>OPTIONAL,</w:t>
      </w:r>
      <w:r w:rsidRPr="00E136FF">
        <w:tab/>
        <w:t xml:space="preserve">-- Cond </w:t>
      </w:r>
      <w:proofErr w:type="spellStart"/>
      <w:r w:rsidRPr="00E136FF">
        <w:t>EarlySec</w:t>
      </w:r>
      <w:proofErr w:type="spellEnd"/>
    </w:p>
    <w:p w14:paraId="1E1C6B32" w14:textId="77777777" w:rsidR="00CE17C9" w:rsidRPr="00E136FF" w:rsidRDefault="00CE17C9" w:rsidP="00CE17C9">
      <w:pPr>
        <w:pStyle w:val="PL"/>
        <w:shd w:val="clear" w:color="auto" w:fill="E6E6E6"/>
      </w:pPr>
      <w:r w:rsidRPr="00E136FF">
        <w:tab/>
      </w:r>
      <w:proofErr w:type="spellStart"/>
      <w:r w:rsidRPr="00E136FF">
        <w:t>nonCriticalExtension</w:t>
      </w:r>
      <w:proofErr w:type="spellEnd"/>
      <w:r w:rsidRPr="00E136FF">
        <w:tab/>
      </w:r>
      <w:r w:rsidRPr="00E136FF">
        <w:tab/>
      </w:r>
      <w:r w:rsidRPr="00E136FF">
        <w:tab/>
      </w:r>
      <w:r w:rsidRPr="00E136FF">
        <w:tab/>
        <w:t>RRCConnectionRelease-NB-v1550-IEs</w:t>
      </w:r>
      <w:r w:rsidRPr="00E136FF">
        <w:tab/>
        <w:t>OPTIONAL</w:t>
      </w:r>
    </w:p>
    <w:p w14:paraId="43491968" w14:textId="77777777" w:rsidR="00CE17C9" w:rsidRPr="00E136FF" w:rsidRDefault="00CE17C9" w:rsidP="00CE17C9">
      <w:pPr>
        <w:pStyle w:val="PL"/>
        <w:shd w:val="clear" w:color="auto" w:fill="E6E6E6"/>
      </w:pPr>
      <w:r w:rsidRPr="00E136FF">
        <w:t>}</w:t>
      </w:r>
    </w:p>
    <w:p w14:paraId="6660861E" w14:textId="77777777" w:rsidR="00CE17C9" w:rsidRPr="00E136FF" w:rsidRDefault="00CE17C9" w:rsidP="00CE17C9">
      <w:pPr>
        <w:pStyle w:val="PL"/>
        <w:shd w:val="clear" w:color="auto" w:fill="E6E6E6"/>
      </w:pPr>
    </w:p>
    <w:p w14:paraId="200616D9" w14:textId="77777777" w:rsidR="00CE17C9" w:rsidRPr="00E136FF" w:rsidRDefault="00CE17C9" w:rsidP="00CE17C9">
      <w:pPr>
        <w:pStyle w:val="PL"/>
        <w:shd w:val="clear" w:color="auto" w:fill="E6E6E6"/>
      </w:pPr>
      <w:r w:rsidRPr="00E136FF">
        <w:t>RRCConnectionRelease-NB-v1550-IEs ::=</w:t>
      </w:r>
      <w:r w:rsidRPr="00E136FF">
        <w:tab/>
        <w:t>SEQUENCE {</w:t>
      </w:r>
    </w:p>
    <w:p w14:paraId="24A75687" w14:textId="77777777" w:rsidR="00CE17C9" w:rsidRPr="00E136FF" w:rsidRDefault="00CE17C9" w:rsidP="00CE17C9">
      <w:pPr>
        <w:pStyle w:val="PL"/>
        <w:shd w:val="clear" w:color="auto" w:fill="E6E6E6"/>
      </w:pPr>
      <w:r w:rsidRPr="00E136FF">
        <w:tab/>
        <w:t>redirectedCarrierInfo-v1550</w:t>
      </w:r>
      <w:r w:rsidRPr="00E136FF">
        <w:tab/>
      </w:r>
      <w:r w:rsidRPr="00E136FF">
        <w:tab/>
      </w:r>
      <w:r w:rsidRPr="00E136FF">
        <w:tab/>
        <w:t>RedirectedCarrierInfo-NB-v1550</w:t>
      </w:r>
      <w:r w:rsidRPr="00E136FF">
        <w:tab/>
        <w:t>OPTIONAL,</w:t>
      </w:r>
      <w:r w:rsidRPr="00E136FF">
        <w:tab/>
        <w:t>-- Cond Redirection-TDD</w:t>
      </w:r>
    </w:p>
    <w:p w14:paraId="42AF4EC3" w14:textId="77777777" w:rsidR="00CE17C9" w:rsidRPr="00E136FF" w:rsidRDefault="00CE17C9" w:rsidP="00CE17C9">
      <w:pPr>
        <w:pStyle w:val="PL"/>
        <w:shd w:val="clear" w:color="auto" w:fill="E6E6E6"/>
      </w:pPr>
      <w:r w:rsidRPr="00E136FF">
        <w:tab/>
      </w:r>
      <w:proofErr w:type="spellStart"/>
      <w:r w:rsidRPr="00E136FF">
        <w:t>nonCriticalExtension</w:t>
      </w:r>
      <w:proofErr w:type="spellEnd"/>
      <w:r w:rsidRPr="00E136FF">
        <w:tab/>
      </w:r>
      <w:r w:rsidRPr="00E136FF">
        <w:tab/>
      </w:r>
      <w:r w:rsidRPr="00E136FF">
        <w:tab/>
      </w:r>
      <w:r w:rsidRPr="00E136FF">
        <w:tab/>
        <w:t>RRCConnectionRelease-NB-v15b0-IEs</w:t>
      </w:r>
      <w:r w:rsidRPr="00E136FF">
        <w:tab/>
        <w:t>OPTIONAL</w:t>
      </w:r>
    </w:p>
    <w:p w14:paraId="5A6D60E3" w14:textId="77777777" w:rsidR="00CE17C9" w:rsidRPr="00E136FF" w:rsidRDefault="00CE17C9" w:rsidP="00CE17C9">
      <w:pPr>
        <w:pStyle w:val="PL"/>
        <w:shd w:val="clear" w:color="auto" w:fill="E6E6E6"/>
      </w:pPr>
      <w:r w:rsidRPr="00E136FF">
        <w:t>}</w:t>
      </w:r>
    </w:p>
    <w:p w14:paraId="312ABA55" w14:textId="77777777" w:rsidR="00CE17C9" w:rsidRPr="00E136FF" w:rsidRDefault="00CE17C9" w:rsidP="00CE17C9">
      <w:pPr>
        <w:pStyle w:val="PL"/>
        <w:shd w:val="clear" w:color="auto" w:fill="E6E6E6"/>
      </w:pPr>
    </w:p>
    <w:p w14:paraId="4F3B2EDD" w14:textId="77777777" w:rsidR="00CE17C9" w:rsidRPr="00E136FF" w:rsidRDefault="00CE17C9" w:rsidP="00CE17C9">
      <w:pPr>
        <w:pStyle w:val="PL"/>
        <w:shd w:val="clear" w:color="auto" w:fill="E6E6E6"/>
      </w:pPr>
      <w:r w:rsidRPr="00E136FF">
        <w:t>RRCConnectionRelease-NB-v15b0-IEs ::=</w:t>
      </w:r>
      <w:r w:rsidRPr="00E136FF">
        <w:tab/>
        <w:t>SEQUENCE {</w:t>
      </w:r>
    </w:p>
    <w:p w14:paraId="2C81A1EA" w14:textId="77777777" w:rsidR="00CE17C9" w:rsidRPr="00E136FF" w:rsidRDefault="00CE17C9" w:rsidP="00CE17C9">
      <w:pPr>
        <w:pStyle w:val="PL"/>
        <w:shd w:val="clear" w:color="auto" w:fill="E6E6E6"/>
      </w:pPr>
      <w:r w:rsidRPr="00E136FF">
        <w:tab/>
        <w:t>noLastCellUpdate-r15</w:t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  <w:t xml:space="preserve">ENUMERATED {true} </w:t>
      </w:r>
      <w:r w:rsidRPr="00E136FF">
        <w:tab/>
      </w:r>
      <w:r w:rsidRPr="00E136FF">
        <w:tab/>
        <w:t>OPTIONAL,</w:t>
      </w:r>
      <w:r w:rsidRPr="00E136FF">
        <w:tab/>
        <w:t>-- Need OP</w:t>
      </w:r>
    </w:p>
    <w:p w14:paraId="042D4862" w14:textId="77777777" w:rsidR="00CE17C9" w:rsidRPr="00E136FF" w:rsidRDefault="00CE17C9" w:rsidP="00CE17C9">
      <w:pPr>
        <w:pStyle w:val="PL"/>
        <w:shd w:val="clear" w:color="auto" w:fill="E6E6E6"/>
      </w:pPr>
      <w:r w:rsidRPr="00E136FF">
        <w:tab/>
      </w:r>
      <w:proofErr w:type="spellStart"/>
      <w:r w:rsidRPr="00E136FF">
        <w:t>nonCriticalExtension</w:t>
      </w:r>
      <w:proofErr w:type="spellEnd"/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  <w:t>RRCConnectionRelease-NB-v1610-IEs</w:t>
      </w:r>
      <w:r w:rsidRPr="00E136FF">
        <w:tab/>
      </w:r>
      <w:r w:rsidRPr="00E136FF">
        <w:tab/>
        <w:t>OPTIONAL</w:t>
      </w:r>
    </w:p>
    <w:p w14:paraId="583E77D2" w14:textId="77777777" w:rsidR="00CE17C9" w:rsidRPr="00E136FF" w:rsidRDefault="00CE17C9" w:rsidP="00CE17C9">
      <w:pPr>
        <w:pStyle w:val="PL"/>
        <w:shd w:val="clear" w:color="auto" w:fill="E6E6E6"/>
      </w:pPr>
      <w:r w:rsidRPr="00E136FF">
        <w:t>}</w:t>
      </w:r>
    </w:p>
    <w:p w14:paraId="6F87912C" w14:textId="77777777" w:rsidR="00CE17C9" w:rsidRPr="00E136FF" w:rsidRDefault="00CE17C9" w:rsidP="00CE17C9">
      <w:pPr>
        <w:pStyle w:val="PL"/>
        <w:shd w:val="clear" w:color="auto" w:fill="E6E6E6"/>
      </w:pPr>
    </w:p>
    <w:p w14:paraId="3ED935AD" w14:textId="77777777" w:rsidR="00CE17C9" w:rsidRPr="00E136FF" w:rsidRDefault="00CE17C9" w:rsidP="00CE17C9">
      <w:pPr>
        <w:pStyle w:val="PL"/>
        <w:shd w:val="clear" w:color="auto" w:fill="E6E6E6"/>
      </w:pPr>
      <w:r w:rsidRPr="00E136FF">
        <w:t>RRCConnectionRelease-NB-v1610-IEs ::=</w:t>
      </w:r>
      <w:r w:rsidRPr="00E136FF">
        <w:tab/>
        <w:t>SEQUENCE {</w:t>
      </w:r>
    </w:p>
    <w:p w14:paraId="2DED0EE2" w14:textId="77777777" w:rsidR="00CE17C9" w:rsidRPr="00E136FF" w:rsidRDefault="00CE17C9" w:rsidP="00CE17C9">
      <w:pPr>
        <w:pStyle w:val="PL"/>
        <w:shd w:val="clear" w:color="auto" w:fill="E6E6E6"/>
      </w:pPr>
      <w:r w:rsidRPr="00E136FF">
        <w:tab/>
        <w:t>resumeIdentity-r16</w:t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  <w:t>I-RNTI-r15</w:t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  <w:t>OPTIONAL,</w:t>
      </w:r>
      <w:r w:rsidRPr="00E136FF">
        <w:tab/>
        <w:t>-- Need OR</w:t>
      </w:r>
    </w:p>
    <w:p w14:paraId="7A60B031" w14:textId="77777777" w:rsidR="00CE17C9" w:rsidRPr="00E136FF" w:rsidRDefault="00CE17C9" w:rsidP="00CE17C9">
      <w:pPr>
        <w:pStyle w:val="PL"/>
        <w:shd w:val="clear" w:color="auto" w:fill="E6E6E6"/>
      </w:pPr>
      <w:r w:rsidRPr="00E136FF">
        <w:tab/>
        <w:t>anr-MeasConfig-r16</w:t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  <w:t>ANR-MeasConfig-NB-r16</w:t>
      </w:r>
      <w:r w:rsidRPr="00E136FF">
        <w:tab/>
      </w:r>
      <w:r w:rsidRPr="00E136FF">
        <w:tab/>
        <w:t>OPTIONAL,</w:t>
      </w:r>
      <w:r w:rsidRPr="00E136FF">
        <w:tab/>
        <w:t>-- Need OP</w:t>
      </w:r>
    </w:p>
    <w:p w14:paraId="6A543B90" w14:textId="77777777" w:rsidR="00CE17C9" w:rsidRPr="00E136FF" w:rsidRDefault="00CE17C9" w:rsidP="00CE17C9">
      <w:pPr>
        <w:pStyle w:val="PL"/>
        <w:shd w:val="clear" w:color="auto" w:fill="E6E6E6"/>
      </w:pPr>
      <w:r w:rsidRPr="00E136FF">
        <w:tab/>
        <w:t>pur-Config-r16</w:t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proofErr w:type="spellStart"/>
      <w:r w:rsidRPr="00E136FF">
        <w:t>SetupRelease</w:t>
      </w:r>
      <w:proofErr w:type="spellEnd"/>
      <w:r w:rsidRPr="00E136FF">
        <w:t xml:space="preserve"> {PUR-Config-NB-r16}</w:t>
      </w:r>
    </w:p>
    <w:p w14:paraId="3C7DF594" w14:textId="77777777" w:rsidR="00CE17C9" w:rsidRPr="00E136FF" w:rsidRDefault="00CE17C9" w:rsidP="00CE17C9">
      <w:pPr>
        <w:pStyle w:val="PL"/>
        <w:shd w:val="clear" w:color="auto" w:fill="E6E6E6"/>
      </w:pP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  <w:t>OPTIONAL,</w:t>
      </w:r>
      <w:r w:rsidRPr="00E136FF">
        <w:tab/>
        <w:t>-- Need ON</w:t>
      </w:r>
    </w:p>
    <w:p w14:paraId="474308AE" w14:textId="77777777" w:rsidR="00CE17C9" w:rsidRPr="00E136FF" w:rsidRDefault="00CE17C9" w:rsidP="00CE17C9">
      <w:pPr>
        <w:pStyle w:val="PL"/>
        <w:shd w:val="clear" w:color="auto" w:fill="E6E6E6"/>
      </w:pPr>
      <w:r w:rsidRPr="00E136FF">
        <w:tab/>
      </w:r>
      <w:proofErr w:type="spellStart"/>
      <w:r w:rsidRPr="00E136FF">
        <w:t>nonCriticalExtension</w:t>
      </w:r>
      <w:proofErr w:type="spellEnd"/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  <w:t>RRCConnectionRelease-NB-v1700-IEs</w:t>
      </w:r>
      <w:r w:rsidRPr="00E136FF">
        <w:tab/>
        <w:t>OPTIONAL</w:t>
      </w:r>
    </w:p>
    <w:p w14:paraId="71B0D3D9" w14:textId="77777777" w:rsidR="00CE17C9" w:rsidRPr="00E136FF" w:rsidRDefault="00CE17C9" w:rsidP="00CE17C9">
      <w:pPr>
        <w:pStyle w:val="PL"/>
        <w:shd w:val="clear" w:color="auto" w:fill="E6E6E6"/>
      </w:pPr>
      <w:r w:rsidRPr="00E136FF">
        <w:t>}</w:t>
      </w:r>
    </w:p>
    <w:p w14:paraId="27BC2777" w14:textId="77777777" w:rsidR="00CE17C9" w:rsidRPr="00E136FF" w:rsidRDefault="00CE17C9" w:rsidP="00CE17C9">
      <w:pPr>
        <w:pStyle w:val="PL"/>
        <w:shd w:val="clear" w:color="auto" w:fill="E6E6E6"/>
      </w:pPr>
    </w:p>
    <w:p w14:paraId="7842CEFA" w14:textId="77777777" w:rsidR="00CE17C9" w:rsidRPr="00E136FF" w:rsidRDefault="00CE17C9" w:rsidP="00CE17C9">
      <w:pPr>
        <w:pStyle w:val="PL"/>
        <w:shd w:val="clear" w:color="auto" w:fill="E6E6E6"/>
      </w:pPr>
      <w:r w:rsidRPr="00E136FF">
        <w:t>RRCConnectionRelease-NB-v1700-IEs ::=</w:t>
      </w:r>
      <w:r w:rsidRPr="00E136FF">
        <w:tab/>
        <w:t>SEQUENCE {</w:t>
      </w:r>
    </w:p>
    <w:p w14:paraId="360B495A" w14:textId="420EF331" w:rsidR="00CE17C9" w:rsidRPr="00E136FF" w:rsidRDefault="00CE17C9" w:rsidP="00CE17C9">
      <w:pPr>
        <w:pStyle w:val="PL"/>
        <w:shd w:val="clear" w:color="auto" w:fill="E6E6E6"/>
      </w:pPr>
      <w:r w:rsidRPr="00E136FF">
        <w:tab/>
      </w:r>
      <w:del w:id="73" w:author="ZTE-Ting" w:date="2022-04-25T18:46:00Z">
        <w:r w:rsidRPr="00E136FF" w:rsidDel="00CE17C9">
          <w:delText>cbp</w:delText>
        </w:r>
      </w:del>
      <w:del w:id="74" w:author="ZTE-Ting" w:date="2022-04-25T18:45:00Z">
        <w:r w:rsidRPr="00E136FF" w:rsidDel="00CE17C9">
          <w:delText>cg</w:delText>
        </w:r>
      </w:del>
      <w:del w:id="75" w:author="ZTE-Ting" w:date="2022-04-25T18:46:00Z">
        <w:r w:rsidRPr="00E136FF" w:rsidDel="00CE17C9">
          <w:delText>-Config-r17</w:delText>
        </w:r>
      </w:del>
      <w:ins w:id="76" w:author="ZTE-Ting" w:date="2022-04-25T18:46:00Z">
        <w:r w:rsidRPr="00E136FF">
          <w:t>cbp-</w:t>
        </w:r>
        <w:r>
          <w:t>Index</w:t>
        </w:r>
        <w:r w:rsidRPr="00E136FF">
          <w:t>-r17</w:t>
        </w:r>
      </w:ins>
      <w:r w:rsidRPr="00E136FF">
        <w:tab/>
      </w:r>
      <w:r w:rsidRPr="00E136FF">
        <w:tab/>
      </w:r>
      <w:del w:id="77" w:author="ZTE-Ting" w:date="2022-04-25T18:47:00Z">
        <w:r w:rsidRPr="00E136FF" w:rsidDel="00CE17C9">
          <w:delText>ENUMERATED {pcg1, pcg2}</w:delText>
        </w:r>
      </w:del>
      <w:ins w:id="78" w:author="ZTE-Ting" w:date="2022-04-25T18:47:00Z">
        <w:r w:rsidRPr="00E136FF">
          <w:t>INTEGER (1..2)</w:t>
        </w:r>
      </w:ins>
      <w:r w:rsidRPr="00E136FF">
        <w:tab/>
        <w:t>OPTIONAL,</w:t>
      </w:r>
      <w:r w:rsidRPr="00E136FF">
        <w:tab/>
        <w:t>-- Need OR</w:t>
      </w:r>
    </w:p>
    <w:p w14:paraId="6A09D756" w14:textId="77777777" w:rsidR="00CE17C9" w:rsidRPr="00E136FF" w:rsidRDefault="00CE17C9" w:rsidP="00CE17C9">
      <w:pPr>
        <w:pStyle w:val="PL"/>
        <w:shd w:val="clear" w:color="auto" w:fill="E6E6E6"/>
      </w:pPr>
      <w:r w:rsidRPr="00E136FF">
        <w:tab/>
      </w:r>
      <w:proofErr w:type="spellStart"/>
      <w:r w:rsidRPr="00E136FF">
        <w:t>nonCriticalExtension</w:t>
      </w:r>
      <w:proofErr w:type="spellEnd"/>
      <w:r w:rsidRPr="00E136FF">
        <w:tab/>
        <w:t>SEQUENCE {}</w:t>
      </w:r>
      <w:r w:rsidRPr="00E136FF">
        <w:tab/>
      </w:r>
      <w:r w:rsidRPr="00E136FF">
        <w:tab/>
      </w:r>
      <w:r w:rsidRPr="00E136FF">
        <w:tab/>
      </w:r>
      <w:r w:rsidRPr="00E136FF">
        <w:tab/>
        <w:t>OPTIONAL</w:t>
      </w:r>
    </w:p>
    <w:p w14:paraId="1696EFB0" w14:textId="77777777" w:rsidR="00CE17C9" w:rsidRPr="00E136FF" w:rsidRDefault="00CE17C9" w:rsidP="00CE17C9">
      <w:pPr>
        <w:pStyle w:val="PL"/>
        <w:shd w:val="clear" w:color="auto" w:fill="E6E6E6"/>
      </w:pPr>
      <w:r w:rsidRPr="00E136FF">
        <w:t>}</w:t>
      </w:r>
    </w:p>
    <w:p w14:paraId="3775E690" w14:textId="77777777" w:rsidR="00CE17C9" w:rsidRPr="00E136FF" w:rsidRDefault="00CE17C9" w:rsidP="00CE17C9">
      <w:pPr>
        <w:pStyle w:val="PL"/>
        <w:shd w:val="clear" w:color="auto" w:fill="E6E6E6"/>
      </w:pPr>
    </w:p>
    <w:p w14:paraId="411B01EC" w14:textId="77777777" w:rsidR="00CE17C9" w:rsidRPr="00E136FF" w:rsidRDefault="00CE17C9" w:rsidP="00CE17C9">
      <w:pPr>
        <w:pStyle w:val="PL"/>
        <w:shd w:val="clear" w:color="auto" w:fill="E6E6E6"/>
        <w:rPr>
          <w:snapToGrid w:val="0"/>
        </w:rPr>
      </w:pPr>
      <w:r w:rsidRPr="00E136FF">
        <w:t>ReleaseCause-NB-r13 ::=</w:t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rPr>
          <w:snapToGrid w:val="0"/>
        </w:rPr>
        <w:t>ENUMERATED {</w:t>
      </w:r>
      <w:proofErr w:type="spellStart"/>
      <w:r w:rsidRPr="00E136FF">
        <w:rPr>
          <w:snapToGrid w:val="0"/>
        </w:rPr>
        <w:t>loadBalancingTAUrequired</w:t>
      </w:r>
      <w:proofErr w:type="spellEnd"/>
      <w:r w:rsidRPr="00E136FF">
        <w:rPr>
          <w:snapToGrid w:val="0"/>
        </w:rPr>
        <w:t>, other,</w:t>
      </w:r>
    </w:p>
    <w:p w14:paraId="44258BE2" w14:textId="77777777" w:rsidR="00CE17C9" w:rsidRPr="00E136FF" w:rsidRDefault="00CE17C9" w:rsidP="00CE17C9">
      <w:pPr>
        <w:pStyle w:val="PL"/>
        <w:shd w:val="clear" w:color="auto" w:fill="E6E6E6"/>
        <w:rPr>
          <w:snapToGrid w:val="0"/>
        </w:rPr>
      </w:pPr>
      <w:r w:rsidRPr="00E136FF">
        <w:rPr>
          <w:snapToGrid w:val="0"/>
        </w:rPr>
        <w:tab/>
      </w:r>
      <w:r w:rsidRPr="00E136FF">
        <w:rPr>
          <w:snapToGrid w:val="0"/>
        </w:rPr>
        <w:tab/>
      </w:r>
      <w:r w:rsidRPr="00E136FF">
        <w:rPr>
          <w:snapToGrid w:val="0"/>
        </w:rPr>
        <w:tab/>
      </w:r>
      <w:r w:rsidRPr="00E136FF">
        <w:rPr>
          <w:snapToGrid w:val="0"/>
        </w:rPr>
        <w:tab/>
      </w:r>
      <w:r w:rsidRPr="00E136FF">
        <w:rPr>
          <w:snapToGrid w:val="0"/>
        </w:rPr>
        <w:tab/>
      </w:r>
      <w:r w:rsidRPr="00E136FF">
        <w:rPr>
          <w:snapToGrid w:val="0"/>
        </w:rPr>
        <w:tab/>
      </w:r>
      <w:r w:rsidRPr="00E136FF">
        <w:rPr>
          <w:snapToGrid w:val="0"/>
        </w:rPr>
        <w:tab/>
      </w:r>
      <w:r w:rsidRPr="00E136FF">
        <w:rPr>
          <w:snapToGrid w:val="0"/>
        </w:rPr>
        <w:tab/>
      </w:r>
      <w:r w:rsidRPr="00E136FF">
        <w:rPr>
          <w:snapToGrid w:val="0"/>
        </w:rPr>
        <w:tab/>
      </w:r>
      <w:r w:rsidRPr="00E136FF">
        <w:rPr>
          <w:snapToGrid w:val="0"/>
        </w:rPr>
        <w:tab/>
      </w:r>
      <w:r w:rsidRPr="00E136FF">
        <w:rPr>
          <w:snapToGrid w:val="0"/>
        </w:rPr>
        <w:tab/>
      </w:r>
      <w:r w:rsidRPr="00E136FF">
        <w:rPr>
          <w:snapToGrid w:val="0"/>
        </w:rPr>
        <w:tab/>
      </w:r>
      <w:r w:rsidRPr="00E136FF">
        <w:rPr>
          <w:snapToGrid w:val="0"/>
        </w:rPr>
        <w:tab/>
      </w:r>
      <w:proofErr w:type="spellStart"/>
      <w:r w:rsidRPr="00E136FF">
        <w:rPr>
          <w:snapToGrid w:val="0"/>
        </w:rPr>
        <w:t>rrc</w:t>
      </w:r>
      <w:proofErr w:type="spellEnd"/>
      <w:r w:rsidRPr="00E136FF">
        <w:rPr>
          <w:snapToGrid w:val="0"/>
        </w:rPr>
        <w:t>-Suspend, spare1}</w:t>
      </w:r>
    </w:p>
    <w:p w14:paraId="6F742C13" w14:textId="77777777" w:rsidR="00CE17C9" w:rsidRPr="00E136FF" w:rsidRDefault="00CE17C9" w:rsidP="00CE17C9">
      <w:pPr>
        <w:pStyle w:val="PL"/>
        <w:shd w:val="clear" w:color="auto" w:fill="E6E6E6"/>
      </w:pPr>
      <w:r w:rsidRPr="00E136FF">
        <w:t>RedirectedCarrierInfo-NB-r13::=</w:t>
      </w:r>
      <w:r w:rsidRPr="00E136FF">
        <w:tab/>
      </w:r>
      <w:r w:rsidRPr="00E136FF">
        <w:tab/>
      </w:r>
      <w:r w:rsidRPr="00E136FF">
        <w:tab/>
        <w:t>CarrierFreq-NB-r13</w:t>
      </w:r>
    </w:p>
    <w:p w14:paraId="56CBBFF9" w14:textId="77777777" w:rsidR="00CE17C9" w:rsidRPr="00E136FF" w:rsidRDefault="00CE17C9" w:rsidP="00CE17C9">
      <w:pPr>
        <w:pStyle w:val="PL"/>
        <w:shd w:val="clear" w:color="auto" w:fill="E6E6E6"/>
      </w:pPr>
    </w:p>
    <w:p w14:paraId="6190A306" w14:textId="77777777" w:rsidR="00CE17C9" w:rsidRPr="00E136FF" w:rsidRDefault="00CE17C9" w:rsidP="00CE17C9">
      <w:pPr>
        <w:pStyle w:val="PL"/>
        <w:shd w:val="clear" w:color="auto" w:fill="E6E6E6"/>
      </w:pPr>
      <w:r w:rsidRPr="00E136FF">
        <w:t>RedirectedCarrierInfo-NB-v1430</w:t>
      </w:r>
      <w:r w:rsidRPr="00E136FF">
        <w:tab/>
        <w:t>::=</w:t>
      </w:r>
      <w:r w:rsidRPr="00E136FF">
        <w:tab/>
      </w:r>
      <w:r w:rsidRPr="00E136FF">
        <w:tab/>
        <w:t>SEQUENCE {</w:t>
      </w:r>
    </w:p>
    <w:p w14:paraId="04CB08C8" w14:textId="77777777" w:rsidR="00CE17C9" w:rsidRPr="00E136FF" w:rsidRDefault="00CE17C9" w:rsidP="00CE17C9">
      <w:pPr>
        <w:pStyle w:val="PL"/>
        <w:shd w:val="clear" w:color="auto" w:fill="E6E6E6"/>
      </w:pPr>
      <w:r w:rsidRPr="00E136FF">
        <w:tab/>
        <w:t>redirectedCarrierOffsetDedicated-r14</w:t>
      </w:r>
      <w:r w:rsidRPr="00E136FF">
        <w:tab/>
        <w:t>ENUMERATED{</w:t>
      </w:r>
    </w:p>
    <w:p w14:paraId="7C1C8DD6" w14:textId="77777777" w:rsidR="00CE17C9" w:rsidRPr="00E136FF" w:rsidRDefault="00CE17C9" w:rsidP="00CE17C9">
      <w:pPr>
        <w:pStyle w:val="PL"/>
        <w:shd w:val="clear" w:color="auto" w:fill="E6E6E6"/>
      </w:pP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  <w:t>dB1, dB2, dB3, dB4, dB5, dB6, dB8, dB10,</w:t>
      </w:r>
    </w:p>
    <w:p w14:paraId="6E7A38E2" w14:textId="77777777" w:rsidR="00CE17C9" w:rsidRPr="00E136FF" w:rsidRDefault="00CE17C9" w:rsidP="00CE17C9">
      <w:pPr>
        <w:pStyle w:val="PL"/>
        <w:shd w:val="clear" w:color="auto" w:fill="E6E6E6"/>
        <w:rPr>
          <w:snapToGrid w:val="0"/>
        </w:rPr>
      </w:pP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  <w:t>dB12, dB14, dB16, dB18, dB20, dB22, dB24, dB26},</w:t>
      </w:r>
    </w:p>
    <w:p w14:paraId="61E536E7" w14:textId="77777777" w:rsidR="00CE17C9" w:rsidRPr="00E136FF" w:rsidRDefault="00CE17C9" w:rsidP="00CE17C9">
      <w:pPr>
        <w:pStyle w:val="PL"/>
        <w:shd w:val="clear" w:color="auto" w:fill="E6E6E6"/>
      </w:pPr>
      <w:r w:rsidRPr="00E136FF">
        <w:tab/>
        <w:t>t322-r14</w:t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  <w:t>ENUMERATED{</w:t>
      </w:r>
    </w:p>
    <w:p w14:paraId="31781F0D" w14:textId="77777777" w:rsidR="00CE17C9" w:rsidRPr="00E136FF" w:rsidRDefault="00CE17C9" w:rsidP="00CE17C9">
      <w:pPr>
        <w:pStyle w:val="PL"/>
        <w:shd w:val="clear" w:color="auto" w:fill="E6E6E6"/>
      </w:pP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  <w:t>min5, min10, min20, min30, min60, min120, min180,</w:t>
      </w:r>
    </w:p>
    <w:p w14:paraId="684BF51C" w14:textId="77777777" w:rsidR="00CE17C9" w:rsidRPr="00E136FF" w:rsidRDefault="00CE17C9" w:rsidP="00CE17C9">
      <w:pPr>
        <w:pStyle w:val="PL"/>
        <w:shd w:val="clear" w:color="auto" w:fill="E6E6E6"/>
      </w:pP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rPr>
          <w:snapToGrid w:val="0"/>
        </w:rPr>
        <w:t>spare1</w:t>
      </w:r>
      <w:r w:rsidRPr="00E136FF">
        <w:t>}</w:t>
      </w:r>
    </w:p>
    <w:p w14:paraId="450726A3" w14:textId="77777777" w:rsidR="00CE17C9" w:rsidRPr="00E136FF" w:rsidRDefault="00CE17C9" w:rsidP="00CE17C9">
      <w:pPr>
        <w:pStyle w:val="PL"/>
        <w:shd w:val="clear" w:color="auto" w:fill="E6E6E6"/>
      </w:pPr>
      <w:r w:rsidRPr="00E136FF">
        <w:t>}</w:t>
      </w:r>
    </w:p>
    <w:p w14:paraId="3E621188" w14:textId="77777777" w:rsidR="00CE17C9" w:rsidRPr="00E136FF" w:rsidRDefault="00CE17C9" w:rsidP="00CE17C9">
      <w:pPr>
        <w:pStyle w:val="PL"/>
        <w:shd w:val="clear" w:color="auto" w:fill="E6E6E6"/>
      </w:pPr>
    </w:p>
    <w:p w14:paraId="534771D6" w14:textId="77777777" w:rsidR="00CE17C9" w:rsidRPr="00E136FF" w:rsidRDefault="00CE17C9" w:rsidP="00CE17C9">
      <w:pPr>
        <w:pStyle w:val="PL"/>
        <w:shd w:val="clear" w:color="auto" w:fill="E6E6E6"/>
      </w:pPr>
      <w:r w:rsidRPr="00E136FF">
        <w:t>RedirectedCarrierInfo-NB-v1550::=</w:t>
      </w:r>
      <w:r w:rsidRPr="00E136FF">
        <w:tab/>
      </w:r>
      <w:r w:rsidRPr="00E136FF">
        <w:tab/>
        <w:t>CarrierFreq-NB-v1550</w:t>
      </w:r>
    </w:p>
    <w:p w14:paraId="76E6FA00" w14:textId="77777777" w:rsidR="00CE17C9" w:rsidRPr="00E136FF" w:rsidRDefault="00CE17C9" w:rsidP="00CE17C9">
      <w:pPr>
        <w:pStyle w:val="PL"/>
        <w:shd w:val="clear" w:color="auto" w:fill="E6E6E6"/>
      </w:pPr>
    </w:p>
    <w:p w14:paraId="1611DB59" w14:textId="77777777" w:rsidR="00CE17C9" w:rsidRPr="00E136FF" w:rsidRDefault="00CE17C9" w:rsidP="00CE17C9">
      <w:pPr>
        <w:pStyle w:val="PL"/>
        <w:shd w:val="clear" w:color="auto" w:fill="E6E6E6"/>
      </w:pPr>
      <w:r w:rsidRPr="00E136FF">
        <w:t>-- ASN1STOP</w:t>
      </w:r>
    </w:p>
    <w:p w14:paraId="461896DC" w14:textId="77777777" w:rsidR="00CE17C9" w:rsidRPr="00E136FF" w:rsidRDefault="00CE17C9" w:rsidP="00CE17C9">
      <w:pPr>
        <w:rPr>
          <w:iCs/>
        </w:rPr>
      </w:pPr>
    </w:p>
    <w:tbl>
      <w:tblPr>
        <w:tblW w:w="9644" w:type="dxa"/>
        <w:tblInd w:w="10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44"/>
      </w:tblGrid>
      <w:tr w:rsidR="00CE17C9" w:rsidRPr="00E136FF" w14:paraId="623F993E" w14:textId="77777777" w:rsidTr="00636D3D">
        <w:trPr>
          <w:cantSplit/>
          <w:tblHeader/>
        </w:trPr>
        <w:tc>
          <w:tcPr>
            <w:tcW w:w="9644" w:type="dxa"/>
          </w:tcPr>
          <w:p w14:paraId="3860523C" w14:textId="77777777" w:rsidR="00CE17C9" w:rsidRPr="00E136FF" w:rsidRDefault="00CE17C9" w:rsidP="00636D3D">
            <w:pPr>
              <w:pStyle w:val="TAH"/>
              <w:rPr>
                <w:lang w:eastAsia="en-GB"/>
              </w:rPr>
            </w:pPr>
            <w:r w:rsidRPr="00E136FF">
              <w:rPr>
                <w:i/>
                <w:noProof/>
                <w:lang w:eastAsia="en-GB"/>
              </w:rPr>
              <w:lastRenderedPageBreak/>
              <w:t>RRCConnectionRelease-NB</w:t>
            </w:r>
            <w:r w:rsidRPr="00E136FF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CE17C9" w:rsidRPr="00E136FF" w14:paraId="63A8A512" w14:textId="77777777" w:rsidTr="00636D3D">
        <w:trPr>
          <w:cantSplit/>
          <w:trHeight w:val="59"/>
        </w:trPr>
        <w:tc>
          <w:tcPr>
            <w:tcW w:w="9644" w:type="dxa"/>
            <w:tcBorders>
              <w:top w:val="single" w:sz="4" w:space="0" w:color="808080"/>
            </w:tcBorders>
          </w:tcPr>
          <w:p w14:paraId="3CE6CA5F" w14:textId="253ACDEF" w:rsidR="00CE17C9" w:rsidRPr="00E136FF" w:rsidRDefault="00CE17C9" w:rsidP="00636D3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del w:id="79" w:author="ZTE-Ting" w:date="2022-04-25T18:46:00Z">
              <w:r w:rsidRPr="00E136FF" w:rsidDel="00CE17C9">
                <w:rPr>
                  <w:b/>
                  <w:bCs/>
                  <w:i/>
                  <w:noProof/>
                  <w:lang w:eastAsia="en-GB"/>
                </w:rPr>
                <w:delText>cbp</w:delText>
              </w:r>
            </w:del>
            <w:del w:id="80" w:author="ZTE-Ting" w:date="2022-04-25T18:45:00Z">
              <w:r w:rsidRPr="00E136FF" w:rsidDel="00CE17C9">
                <w:rPr>
                  <w:b/>
                  <w:bCs/>
                  <w:i/>
                  <w:noProof/>
                  <w:lang w:eastAsia="en-GB"/>
                </w:rPr>
                <w:delText>gc</w:delText>
              </w:r>
            </w:del>
            <w:del w:id="81" w:author="ZTE-Ting" w:date="2022-04-25T18:46:00Z">
              <w:r w:rsidRPr="00E136FF" w:rsidDel="00CE17C9">
                <w:rPr>
                  <w:b/>
                  <w:bCs/>
                  <w:i/>
                  <w:noProof/>
                  <w:lang w:eastAsia="en-GB"/>
                </w:rPr>
                <w:delText>-</w:delText>
              </w:r>
            </w:del>
            <w:del w:id="82" w:author="ZTE-Ting" w:date="2022-04-25T18:45:00Z">
              <w:r w:rsidRPr="00E136FF" w:rsidDel="00CE17C9">
                <w:rPr>
                  <w:b/>
                  <w:bCs/>
                  <w:i/>
                  <w:noProof/>
                  <w:lang w:eastAsia="en-GB"/>
                </w:rPr>
                <w:delText>Config</w:delText>
              </w:r>
            </w:del>
            <w:ins w:id="83" w:author="ZTE-Ting" w:date="2022-04-25T18:46:00Z">
              <w:r>
                <w:rPr>
                  <w:b/>
                  <w:bCs/>
                  <w:i/>
                  <w:noProof/>
                  <w:lang w:eastAsia="en-GB"/>
                </w:rPr>
                <w:t>cbp-</w:t>
              </w:r>
            </w:ins>
            <w:ins w:id="84" w:author="ZTE-Ting" w:date="2022-04-25T18:45:00Z">
              <w:r>
                <w:rPr>
                  <w:b/>
                  <w:bCs/>
                  <w:i/>
                  <w:noProof/>
                  <w:lang w:eastAsia="en-GB"/>
                </w:rPr>
                <w:t>Index</w:t>
              </w:r>
            </w:ins>
          </w:p>
          <w:p w14:paraId="7CEE7919" w14:textId="561F601F" w:rsidR="00CE17C9" w:rsidRPr="00CE17C9" w:rsidRDefault="00CE17C9" w:rsidP="00934A98">
            <w:pPr>
              <w:pStyle w:val="TAL"/>
              <w:rPr>
                <w:rFonts w:cs="Arial"/>
                <w:szCs w:val="18"/>
              </w:rPr>
            </w:pPr>
            <w:r w:rsidRPr="00E136FF">
              <w:rPr>
                <w:rFonts w:cs="Arial"/>
                <w:bCs/>
                <w:noProof/>
                <w:szCs w:val="18"/>
              </w:rPr>
              <w:t xml:space="preserve">Index to the coverage-based paging configuration Value </w:t>
            </w:r>
            <w:del w:id="85" w:author="ZTE-Ting" w:date="2022-04-25T18:43:00Z">
              <w:r w:rsidRPr="00E136FF" w:rsidDel="00CE17C9">
                <w:rPr>
                  <w:rFonts w:cs="Arial"/>
                  <w:bCs/>
                  <w:i/>
                  <w:iCs/>
                  <w:noProof/>
                  <w:szCs w:val="18"/>
                </w:rPr>
                <w:delText>pcg</w:delText>
              </w:r>
            </w:del>
            <w:del w:id="86" w:author="ZTE-Ting" w:date="2022-04-25T19:25:00Z">
              <w:r w:rsidRPr="00E136FF" w:rsidDel="00934A98">
                <w:rPr>
                  <w:rFonts w:cs="Arial"/>
                  <w:bCs/>
                  <w:i/>
                  <w:iCs/>
                  <w:noProof/>
                  <w:szCs w:val="18"/>
                </w:rPr>
                <w:delText>1</w:delText>
              </w:r>
              <w:r w:rsidRPr="00E136FF" w:rsidDel="00934A98">
                <w:rPr>
                  <w:rFonts w:cs="Arial"/>
                  <w:bCs/>
                  <w:noProof/>
                  <w:szCs w:val="18"/>
                </w:rPr>
                <w:delText xml:space="preserve"> </w:delText>
              </w:r>
            </w:del>
            <w:ins w:id="87" w:author="ZTE-Ting" w:date="2022-04-25T19:26:00Z">
              <w:r w:rsidR="00934A98">
                <w:rPr>
                  <w:rFonts w:cs="Arial"/>
                  <w:bCs/>
                  <w:noProof/>
                  <w:szCs w:val="18"/>
                </w:rPr>
                <w:t xml:space="preserve">1 </w:t>
              </w:r>
            </w:ins>
            <w:r w:rsidRPr="00E136FF">
              <w:rPr>
                <w:rFonts w:cs="Arial"/>
                <w:bCs/>
                <w:noProof/>
                <w:szCs w:val="18"/>
              </w:rPr>
              <w:t xml:space="preserve">corresponds to the first entry in </w:t>
            </w:r>
            <w:proofErr w:type="spellStart"/>
            <w:r w:rsidRPr="00E136FF">
              <w:rPr>
                <w:i/>
                <w:iCs/>
              </w:rPr>
              <w:t>cbp</w:t>
            </w:r>
            <w:del w:id="88" w:author="ZTE-Ting" w:date="2022-04-25T18:43:00Z">
              <w:r w:rsidRPr="00E136FF" w:rsidDel="00CE17C9">
                <w:rPr>
                  <w:i/>
                  <w:iCs/>
                </w:rPr>
                <w:delText>cg</w:delText>
              </w:r>
            </w:del>
            <w:r w:rsidRPr="00E136FF">
              <w:rPr>
                <w:i/>
                <w:iCs/>
              </w:rPr>
              <w:t>-ConfigList</w:t>
            </w:r>
            <w:proofErr w:type="spellEnd"/>
            <w:r w:rsidRPr="00E136FF">
              <w:rPr>
                <w:i/>
                <w:iCs/>
              </w:rPr>
              <w:t xml:space="preserve"> </w:t>
            </w:r>
            <w:r w:rsidRPr="00E136FF">
              <w:rPr>
                <w:rFonts w:cs="Arial"/>
                <w:bCs/>
                <w:noProof/>
                <w:szCs w:val="18"/>
              </w:rPr>
              <w:t xml:space="preserve">and </w:t>
            </w:r>
            <w:del w:id="89" w:author="ZTE-Ting" w:date="2022-04-25T18:43:00Z">
              <w:r w:rsidRPr="00E136FF" w:rsidDel="00CE17C9">
                <w:rPr>
                  <w:rFonts w:cs="Arial"/>
                  <w:bCs/>
                  <w:i/>
                  <w:iCs/>
                  <w:noProof/>
                  <w:szCs w:val="18"/>
                </w:rPr>
                <w:delText>pcg</w:delText>
              </w:r>
            </w:del>
            <w:del w:id="90" w:author="ZTE-Ting" w:date="2022-04-25T19:26:00Z">
              <w:r w:rsidRPr="00E136FF" w:rsidDel="00934A98">
                <w:rPr>
                  <w:rFonts w:cs="Arial"/>
                  <w:bCs/>
                  <w:i/>
                  <w:iCs/>
                  <w:noProof/>
                  <w:szCs w:val="18"/>
                </w:rPr>
                <w:delText>2</w:delText>
              </w:r>
              <w:r w:rsidRPr="00E136FF" w:rsidDel="00934A98">
                <w:rPr>
                  <w:rFonts w:cs="Arial"/>
                  <w:bCs/>
                  <w:noProof/>
                  <w:szCs w:val="18"/>
                </w:rPr>
                <w:delText xml:space="preserve"> </w:delText>
              </w:r>
            </w:del>
            <w:ins w:id="91" w:author="ZTE-Ting" w:date="2022-04-25T19:26:00Z">
              <w:r w:rsidR="00934A98">
                <w:rPr>
                  <w:rFonts w:cs="Arial"/>
                  <w:bCs/>
                  <w:noProof/>
                  <w:szCs w:val="18"/>
                </w:rPr>
                <w:t xml:space="preserve">value 2 </w:t>
              </w:r>
            </w:ins>
            <w:r w:rsidRPr="00E136FF">
              <w:rPr>
                <w:rFonts w:cs="Arial"/>
                <w:bCs/>
                <w:noProof/>
                <w:szCs w:val="18"/>
              </w:rPr>
              <w:t xml:space="preserve">corresponds to the second entry in </w:t>
            </w:r>
            <w:proofErr w:type="spellStart"/>
            <w:r w:rsidRPr="00E136FF">
              <w:rPr>
                <w:i/>
                <w:iCs/>
              </w:rPr>
              <w:t>cbp</w:t>
            </w:r>
            <w:del w:id="92" w:author="ZTE-Ting" w:date="2022-04-25T18:43:00Z">
              <w:r w:rsidRPr="00E136FF" w:rsidDel="00CE17C9">
                <w:rPr>
                  <w:i/>
                  <w:iCs/>
                </w:rPr>
                <w:delText>cg</w:delText>
              </w:r>
            </w:del>
            <w:r w:rsidRPr="00E136FF">
              <w:rPr>
                <w:i/>
                <w:iCs/>
              </w:rPr>
              <w:t>-ConfigList</w:t>
            </w:r>
            <w:proofErr w:type="spellEnd"/>
            <w:r w:rsidRPr="00E136FF">
              <w:rPr>
                <w:i/>
                <w:iCs/>
              </w:rPr>
              <w:t xml:space="preserve"> </w:t>
            </w:r>
            <w:r w:rsidRPr="00E136FF">
              <w:t xml:space="preserve">in </w:t>
            </w:r>
            <w:r w:rsidRPr="00E136FF">
              <w:rPr>
                <w:i/>
                <w:iCs/>
                <w:szCs w:val="18"/>
              </w:rPr>
              <w:t>SystemInformationBlockType22-NB</w:t>
            </w:r>
            <w:r w:rsidRPr="00E136FF">
              <w:rPr>
                <w:rFonts w:cs="Arial"/>
                <w:szCs w:val="18"/>
              </w:rPr>
              <w:t>.</w:t>
            </w:r>
          </w:p>
        </w:tc>
      </w:tr>
      <w:tr w:rsidR="00CE17C9" w:rsidRPr="00E136FF" w14:paraId="7BF92FDC" w14:textId="77777777" w:rsidTr="00636D3D">
        <w:trPr>
          <w:cantSplit/>
          <w:trHeight w:val="59"/>
        </w:trPr>
        <w:tc>
          <w:tcPr>
            <w:tcW w:w="9644" w:type="dxa"/>
            <w:tcBorders>
              <w:top w:val="single" w:sz="4" w:space="0" w:color="808080"/>
            </w:tcBorders>
          </w:tcPr>
          <w:p w14:paraId="57D1A072" w14:textId="77777777" w:rsidR="00CE17C9" w:rsidRPr="00E136FF" w:rsidRDefault="00CE17C9" w:rsidP="00636D3D">
            <w:pPr>
              <w:pStyle w:val="TAL"/>
              <w:rPr>
                <w:b/>
                <w:i/>
                <w:noProof/>
              </w:rPr>
            </w:pPr>
            <w:r w:rsidRPr="00E136FF">
              <w:rPr>
                <w:b/>
                <w:i/>
                <w:noProof/>
                <w:lang w:eastAsia="ko-KR"/>
              </w:rPr>
              <w:t>drb</w:t>
            </w:r>
            <w:r w:rsidRPr="00E136FF">
              <w:rPr>
                <w:b/>
                <w:i/>
                <w:noProof/>
              </w:rPr>
              <w:t>-ContinueROHC</w:t>
            </w:r>
          </w:p>
          <w:p w14:paraId="20050763" w14:textId="77777777" w:rsidR="00CE17C9" w:rsidRPr="00E136FF" w:rsidRDefault="00CE17C9" w:rsidP="00636D3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E136FF">
              <w:rPr>
                <w:iCs/>
              </w:rPr>
              <w:t xml:space="preserve">This field </w:t>
            </w:r>
            <w:r w:rsidRPr="00E136FF">
              <w:rPr>
                <w:rFonts w:cs="Arial"/>
                <w:szCs w:val="18"/>
                <w:lang w:eastAsia="ko-KR"/>
              </w:rPr>
              <w:t>i</w:t>
            </w:r>
            <w:r w:rsidRPr="00E136FF">
              <w:rPr>
                <w:rFonts w:cs="Arial"/>
                <w:szCs w:val="18"/>
              </w:rPr>
              <w:t xml:space="preserve">ndicates whether </w:t>
            </w:r>
            <w:r w:rsidRPr="00E136FF">
              <w:rPr>
                <w:rFonts w:cs="Arial"/>
                <w:szCs w:val="18"/>
                <w:lang w:eastAsia="ko-KR"/>
              </w:rPr>
              <w:t xml:space="preserve">to continue or reset the </w:t>
            </w:r>
            <w:r w:rsidRPr="00E136FF">
              <w:rPr>
                <w:rFonts w:cs="Arial"/>
                <w:szCs w:val="18"/>
              </w:rPr>
              <w:t xml:space="preserve">header compression protocol context for </w:t>
            </w:r>
            <w:r w:rsidRPr="00E136FF">
              <w:rPr>
                <w:rFonts w:cs="Arial"/>
                <w:szCs w:val="18"/>
                <w:lang w:eastAsia="ko-KR"/>
              </w:rPr>
              <w:t xml:space="preserve">the </w:t>
            </w:r>
            <w:r w:rsidRPr="00E136FF">
              <w:rPr>
                <w:rFonts w:cs="Arial"/>
                <w:szCs w:val="18"/>
              </w:rPr>
              <w:t xml:space="preserve">DRBs configured with </w:t>
            </w:r>
            <w:r w:rsidRPr="00E136FF">
              <w:rPr>
                <w:rFonts w:cs="Arial"/>
                <w:szCs w:val="18"/>
                <w:lang w:eastAsia="ko-KR"/>
              </w:rPr>
              <w:t xml:space="preserve">the </w:t>
            </w:r>
            <w:r w:rsidRPr="00E136FF">
              <w:rPr>
                <w:rFonts w:cs="Arial"/>
                <w:szCs w:val="18"/>
              </w:rPr>
              <w:t>header</w:t>
            </w:r>
            <w:r w:rsidRPr="00E136FF">
              <w:rPr>
                <w:rFonts w:cs="Arial"/>
                <w:szCs w:val="18"/>
                <w:lang w:eastAsia="ko-KR"/>
              </w:rPr>
              <w:t xml:space="preserve"> compression protocol</w:t>
            </w:r>
            <w:r w:rsidRPr="00E136FF">
              <w:rPr>
                <w:iCs/>
                <w:lang w:eastAsia="ko-KR"/>
              </w:rPr>
              <w:t xml:space="preserve">. Presence of the field indicates that the header compression protocol </w:t>
            </w:r>
            <w:r w:rsidRPr="00E136FF">
              <w:rPr>
                <w:rFonts w:cs="Arial"/>
                <w:szCs w:val="18"/>
              </w:rPr>
              <w:t xml:space="preserve">context </w:t>
            </w:r>
            <w:r w:rsidRPr="00E136FF">
              <w:rPr>
                <w:iCs/>
                <w:lang w:eastAsia="ko-KR"/>
              </w:rPr>
              <w:t xml:space="preserve">continues when UE initiates UP-EDT in the same cell, while absence indicates that the header compression protocol </w:t>
            </w:r>
            <w:r w:rsidRPr="00E136FF">
              <w:rPr>
                <w:rFonts w:cs="Arial"/>
                <w:szCs w:val="18"/>
              </w:rPr>
              <w:t>context is reset</w:t>
            </w:r>
            <w:r w:rsidRPr="00E136FF">
              <w:rPr>
                <w:iCs/>
                <w:lang w:eastAsia="ko-KR"/>
              </w:rPr>
              <w:t xml:space="preserve">. </w:t>
            </w:r>
          </w:p>
        </w:tc>
      </w:tr>
      <w:tr w:rsidR="00CE17C9" w:rsidRPr="00E136FF" w14:paraId="36409405" w14:textId="77777777" w:rsidTr="00636D3D">
        <w:trPr>
          <w:cantSplit/>
        </w:trPr>
        <w:tc>
          <w:tcPr>
            <w:tcW w:w="96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AE1564" w14:textId="77777777" w:rsidR="00CE17C9" w:rsidRPr="00E136FF" w:rsidRDefault="00CE17C9" w:rsidP="00636D3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E136FF">
              <w:rPr>
                <w:b/>
                <w:bCs/>
                <w:i/>
                <w:noProof/>
                <w:lang w:eastAsia="en-GB"/>
              </w:rPr>
              <w:t>extendedWaitTime</w:t>
            </w:r>
          </w:p>
          <w:p w14:paraId="2E776A95" w14:textId="77777777" w:rsidR="00CE17C9" w:rsidRPr="00E136FF" w:rsidRDefault="00CE17C9" w:rsidP="00636D3D">
            <w:pPr>
              <w:pStyle w:val="B1"/>
              <w:keepNext/>
              <w:keepLines/>
              <w:spacing w:after="0"/>
              <w:ind w:left="0" w:firstLine="0"/>
              <w:rPr>
                <w:bCs/>
                <w:noProof/>
              </w:rPr>
            </w:pPr>
            <w:r w:rsidRPr="00E136FF">
              <w:rPr>
                <w:rFonts w:ascii="Arial" w:hAnsi="Arial" w:cs="Arial"/>
                <w:bCs/>
                <w:noProof/>
                <w:sz w:val="18"/>
                <w:szCs w:val="18"/>
              </w:rPr>
              <w:t>Value in seconds</w:t>
            </w:r>
            <w:r w:rsidRPr="00E136FF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CE17C9" w:rsidRPr="00E136FF" w14:paraId="4A218FD0" w14:textId="77777777" w:rsidTr="00636D3D">
        <w:trPr>
          <w:cantSplit/>
        </w:trPr>
        <w:tc>
          <w:tcPr>
            <w:tcW w:w="96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7B5F01" w14:textId="77777777" w:rsidR="00CE17C9" w:rsidRPr="00E136FF" w:rsidRDefault="00CE17C9" w:rsidP="00636D3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E136FF">
              <w:rPr>
                <w:b/>
                <w:bCs/>
                <w:i/>
                <w:noProof/>
                <w:lang w:eastAsia="en-GB"/>
              </w:rPr>
              <w:t>extendedWaitTime-CPdata</w:t>
            </w:r>
          </w:p>
          <w:p w14:paraId="25F88561" w14:textId="77777777" w:rsidR="00CE17C9" w:rsidRPr="00E136FF" w:rsidRDefault="00CE17C9" w:rsidP="00636D3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E136FF">
              <w:rPr>
                <w:rFonts w:cs="Arial"/>
                <w:bCs/>
                <w:noProof/>
                <w:szCs w:val="18"/>
              </w:rPr>
              <w:t xml:space="preserve">Wait time for data transfer using </w:t>
            </w:r>
            <w:r w:rsidRPr="00E136FF">
              <w:t xml:space="preserve">the Control Plane </w:t>
            </w:r>
            <w:proofErr w:type="spellStart"/>
            <w:r w:rsidRPr="00E136FF">
              <w:t>CIoT</w:t>
            </w:r>
            <w:proofErr w:type="spellEnd"/>
            <w:r w:rsidRPr="00E136FF">
              <w:t xml:space="preserve"> EPS optimisation</w:t>
            </w:r>
            <w:r w:rsidRPr="00E136FF">
              <w:rPr>
                <w:rFonts w:cs="Arial"/>
                <w:bCs/>
                <w:noProof/>
                <w:szCs w:val="18"/>
              </w:rPr>
              <w:t>. Value in seconds</w:t>
            </w:r>
            <w:r w:rsidRPr="00E136FF">
              <w:rPr>
                <w:rFonts w:cs="Arial"/>
                <w:szCs w:val="18"/>
              </w:rPr>
              <w:t>. See TS 24.301 [35].</w:t>
            </w:r>
          </w:p>
        </w:tc>
      </w:tr>
      <w:tr w:rsidR="00CE17C9" w:rsidRPr="00E136FF" w14:paraId="3DB9BDDA" w14:textId="77777777" w:rsidTr="00636D3D">
        <w:trPr>
          <w:cantSplit/>
        </w:trPr>
        <w:tc>
          <w:tcPr>
            <w:tcW w:w="96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96F389" w14:textId="77777777" w:rsidR="00CE17C9" w:rsidRPr="00E136FF" w:rsidRDefault="00CE17C9" w:rsidP="00636D3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E136FF">
              <w:rPr>
                <w:b/>
                <w:bCs/>
                <w:i/>
                <w:noProof/>
                <w:lang w:eastAsia="en-GB"/>
              </w:rPr>
              <w:t>noLastCellUpdate</w:t>
            </w:r>
          </w:p>
          <w:p w14:paraId="2E09817F" w14:textId="77777777" w:rsidR="00CE17C9" w:rsidRPr="00E136FF" w:rsidRDefault="00CE17C9" w:rsidP="00636D3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E136FF">
              <w:rPr>
                <w:noProof/>
                <w:lang w:eastAsia="en-GB"/>
              </w:rPr>
              <w:t>Presence of the field indicates that the last used cell for (G)WUS shall not be updated.</w:t>
            </w:r>
          </w:p>
        </w:tc>
      </w:tr>
      <w:tr w:rsidR="00CE17C9" w:rsidRPr="00E136FF" w14:paraId="16969372" w14:textId="77777777" w:rsidTr="00636D3D">
        <w:trPr>
          <w:cantSplit/>
        </w:trPr>
        <w:tc>
          <w:tcPr>
            <w:tcW w:w="96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9B5306F" w14:textId="77777777" w:rsidR="00CE17C9" w:rsidRPr="00E136FF" w:rsidRDefault="00CE17C9" w:rsidP="00636D3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E136FF">
              <w:rPr>
                <w:b/>
                <w:bCs/>
                <w:i/>
                <w:noProof/>
                <w:lang w:eastAsia="en-GB"/>
              </w:rPr>
              <w:t>redirectedCarrierInfo</w:t>
            </w:r>
          </w:p>
          <w:p w14:paraId="570FDCCD" w14:textId="77777777" w:rsidR="00CE17C9" w:rsidRPr="00E136FF" w:rsidRDefault="00CE17C9" w:rsidP="00636D3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E136FF">
              <w:rPr>
                <w:lang w:eastAsia="en-GB"/>
              </w:rPr>
              <w:t xml:space="preserve">The </w:t>
            </w:r>
            <w:proofErr w:type="spellStart"/>
            <w:r w:rsidRPr="00E136FF">
              <w:rPr>
                <w:lang w:eastAsia="en-GB"/>
              </w:rPr>
              <w:t>r</w:t>
            </w:r>
            <w:r w:rsidRPr="00E136FF">
              <w:rPr>
                <w:i/>
                <w:noProof/>
                <w:lang w:eastAsia="en-GB"/>
              </w:rPr>
              <w:t>edirectedCarrierInfo</w:t>
            </w:r>
            <w:proofErr w:type="spellEnd"/>
            <w:r w:rsidRPr="00E136FF">
              <w:rPr>
                <w:lang w:eastAsia="en-GB"/>
              </w:rPr>
              <w:t xml:space="preserve"> indicates a carrier frequency (downlink for FDD) and is used to redirect the UE to a NB-</w:t>
            </w:r>
            <w:proofErr w:type="spellStart"/>
            <w:r w:rsidRPr="00E136FF">
              <w:rPr>
                <w:lang w:eastAsia="en-GB"/>
              </w:rPr>
              <w:t>IoT</w:t>
            </w:r>
            <w:proofErr w:type="spellEnd"/>
            <w:r w:rsidRPr="00E136FF">
              <w:rPr>
                <w:lang w:eastAsia="en-GB"/>
              </w:rPr>
              <w:t xml:space="preserve"> carrier frequency, by means of the cell selection upon leaving RRC_CONNECTED as specified in TS 36.304 [4].</w:t>
            </w:r>
          </w:p>
        </w:tc>
      </w:tr>
      <w:tr w:rsidR="00CE17C9" w:rsidRPr="00E136FF" w14:paraId="57CC8C57" w14:textId="77777777" w:rsidTr="00636D3D">
        <w:trPr>
          <w:cantSplit/>
        </w:trPr>
        <w:tc>
          <w:tcPr>
            <w:tcW w:w="9644" w:type="dxa"/>
          </w:tcPr>
          <w:p w14:paraId="29A33044" w14:textId="77777777" w:rsidR="00CE17C9" w:rsidRPr="00E136FF" w:rsidRDefault="00CE17C9" w:rsidP="00636D3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E136FF">
              <w:rPr>
                <w:b/>
                <w:bCs/>
                <w:i/>
                <w:noProof/>
                <w:lang w:eastAsia="en-GB"/>
              </w:rPr>
              <w:t>redirectedCarrierOffsetDedicated</w:t>
            </w:r>
          </w:p>
          <w:p w14:paraId="747F6EDA" w14:textId="77777777" w:rsidR="00CE17C9" w:rsidRPr="00E136FF" w:rsidRDefault="00CE17C9" w:rsidP="00636D3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E136FF">
              <w:rPr>
                <w:bCs/>
                <w:noProof/>
                <w:lang w:eastAsia="en-GB"/>
              </w:rPr>
              <w:t>Parameter "Qoffsetdedicated</w:t>
            </w:r>
            <w:r w:rsidRPr="00E136FF">
              <w:rPr>
                <w:vertAlign w:val="subscript"/>
                <w:lang w:eastAsia="en-GB"/>
              </w:rPr>
              <w:t>frequency</w:t>
            </w:r>
            <w:r w:rsidRPr="00E136FF">
              <w:rPr>
                <w:bCs/>
                <w:noProof/>
                <w:lang w:eastAsia="en-GB"/>
              </w:rPr>
              <w:t xml:space="preserve">" in TS 36.304 [4]. For NB-IoT carrier frequencies, a UE that supports multi-band cells considers the </w:t>
            </w:r>
            <w:r w:rsidRPr="00E136FF">
              <w:rPr>
                <w:bCs/>
                <w:i/>
                <w:noProof/>
                <w:lang w:eastAsia="en-GB"/>
              </w:rPr>
              <w:t xml:space="preserve">redirectedCarrierOffsetDedicated </w:t>
            </w:r>
            <w:r w:rsidRPr="00E136FF">
              <w:rPr>
                <w:bCs/>
                <w:noProof/>
                <w:lang w:eastAsia="en-GB"/>
              </w:rPr>
              <w:t>to be common for all overlapping bands (i.e. regardless of the EARFCN that is used).</w:t>
            </w:r>
          </w:p>
        </w:tc>
      </w:tr>
      <w:tr w:rsidR="00CE17C9" w:rsidRPr="00E136FF" w14:paraId="532056B0" w14:textId="77777777" w:rsidTr="00636D3D">
        <w:trPr>
          <w:cantSplit/>
        </w:trPr>
        <w:tc>
          <w:tcPr>
            <w:tcW w:w="9644" w:type="dxa"/>
          </w:tcPr>
          <w:p w14:paraId="5D30DC37" w14:textId="77777777" w:rsidR="00CE17C9" w:rsidRPr="00E136FF" w:rsidRDefault="00CE17C9" w:rsidP="00636D3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E136FF">
              <w:rPr>
                <w:b/>
                <w:bCs/>
                <w:i/>
                <w:noProof/>
                <w:lang w:eastAsia="en-GB"/>
              </w:rPr>
              <w:t>releaseCause</w:t>
            </w:r>
          </w:p>
          <w:p w14:paraId="367D186D" w14:textId="77777777" w:rsidR="00CE17C9" w:rsidRPr="00E136FF" w:rsidRDefault="00CE17C9" w:rsidP="00636D3D">
            <w:pPr>
              <w:pStyle w:val="TAL"/>
              <w:rPr>
                <w:bCs/>
                <w:noProof/>
                <w:lang w:eastAsia="zh-CN"/>
              </w:rPr>
            </w:pPr>
            <w:r w:rsidRPr="00E136FF">
              <w:rPr>
                <w:bCs/>
                <w:noProof/>
                <w:lang w:eastAsia="en-GB"/>
              </w:rPr>
              <w:t xml:space="preserve">The </w:t>
            </w:r>
            <w:r w:rsidRPr="00E136FF">
              <w:rPr>
                <w:bCs/>
                <w:i/>
                <w:noProof/>
                <w:lang w:eastAsia="en-GB"/>
              </w:rPr>
              <w:t>releaseCause</w:t>
            </w:r>
            <w:r w:rsidRPr="00E136FF">
              <w:rPr>
                <w:bCs/>
                <w:noProof/>
                <w:lang w:eastAsia="en-GB"/>
              </w:rPr>
              <w:t xml:space="preserve"> is used to indicate the reason for releasing the RRC Connection.</w:t>
            </w:r>
          </w:p>
          <w:p w14:paraId="781EDD65" w14:textId="77777777" w:rsidR="00CE17C9" w:rsidRPr="00E136FF" w:rsidRDefault="00CE17C9" w:rsidP="00636D3D">
            <w:pPr>
              <w:pStyle w:val="TAL"/>
              <w:rPr>
                <w:bCs/>
                <w:i/>
                <w:noProof/>
                <w:lang w:eastAsia="en-GB"/>
              </w:rPr>
            </w:pPr>
            <w:r w:rsidRPr="00E136FF">
              <w:rPr>
                <w:bCs/>
                <w:noProof/>
                <w:lang w:eastAsia="en-GB"/>
              </w:rPr>
              <w:t xml:space="preserve">E-UTRAN should not set the </w:t>
            </w:r>
            <w:r w:rsidRPr="00E136FF">
              <w:rPr>
                <w:bCs/>
                <w:i/>
                <w:noProof/>
                <w:lang w:eastAsia="en-GB"/>
              </w:rPr>
              <w:t>releaseCause</w:t>
            </w:r>
            <w:r w:rsidRPr="00E136FF">
              <w:rPr>
                <w:bCs/>
                <w:noProof/>
                <w:lang w:eastAsia="en-GB"/>
              </w:rPr>
              <w:t xml:space="preserve"> to </w:t>
            </w:r>
            <w:r w:rsidRPr="00E136FF">
              <w:rPr>
                <w:bCs/>
                <w:i/>
                <w:noProof/>
                <w:lang w:eastAsia="en-GB"/>
              </w:rPr>
              <w:t>loadBalancingTAURequired</w:t>
            </w:r>
            <w:r w:rsidRPr="00E136FF">
              <w:rPr>
                <w:bCs/>
                <w:noProof/>
                <w:lang w:eastAsia="en-GB"/>
              </w:rPr>
              <w:t xml:space="preserve"> if the </w:t>
            </w:r>
            <w:r w:rsidRPr="00E136FF">
              <w:rPr>
                <w:bCs/>
                <w:i/>
                <w:noProof/>
                <w:lang w:eastAsia="en-GB"/>
              </w:rPr>
              <w:t>extendedWaitTime</w:t>
            </w:r>
            <w:r w:rsidRPr="00E136FF">
              <w:rPr>
                <w:bCs/>
                <w:noProof/>
                <w:lang w:eastAsia="en-GB"/>
              </w:rPr>
              <w:t xml:space="preserve"> is present and/or if the UE is connected to 5GC.</w:t>
            </w:r>
          </w:p>
        </w:tc>
      </w:tr>
      <w:tr w:rsidR="00CE17C9" w:rsidRPr="00E136FF" w14:paraId="4E7C95B0" w14:textId="77777777" w:rsidTr="00636D3D">
        <w:trPr>
          <w:cantSplit/>
        </w:trPr>
        <w:tc>
          <w:tcPr>
            <w:tcW w:w="9644" w:type="dxa"/>
          </w:tcPr>
          <w:p w14:paraId="1AAA8677" w14:textId="77777777" w:rsidR="00CE17C9" w:rsidRPr="00E136FF" w:rsidRDefault="00CE17C9" w:rsidP="00636D3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E136FF">
              <w:rPr>
                <w:b/>
                <w:bCs/>
                <w:i/>
                <w:noProof/>
                <w:lang w:eastAsia="en-GB"/>
              </w:rPr>
              <w:t>resumeIdentity</w:t>
            </w:r>
          </w:p>
          <w:p w14:paraId="1AF5459F" w14:textId="77777777" w:rsidR="00CE17C9" w:rsidRPr="00E136FF" w:rsidRDefault="00CE17C9" w:rsidP="00636D3D">
            <w:pPr>
              <w:pStyle w:val="TAL"/>
              <w:rPr>
                <w:iCs/>
                <w:noProof/>
                <w:lang w:eastAsia="en-GB"/>
              </w:rPr>
            </w:pPr>
            <w:r w:rsidRPr="00E136FF">
              <w:rPr>
                <w:iCs/>
                <w:noProof/>
                <w:lang w:eastAsia="en-GB"/>
              </w:rPr>
              <w:t xml:space="preserve">UE identity to facilitate UE context retrieval at eNB. E-UTRAN configures </w:t>
            </w:r>
            <w:r w:rsidRPr="00E136FF">
              <w:rPr>
                <w:i/>
                <w:noProof/>
                <w:lang w:eastAsia="en-GB"/>
              </w:rPr>
              <w:t>resumeIdentity-r13</w:t>
            </w:r>
            <w:r w:rsidRPr="00E136FF">
              <w:rPr>
                <w:iCs/>
                <w:noProof/>
                <w:lang w:eastAsia="en-GB"/>
              </w:rPr>
              <w:t xml:space="preserve"> only when the UE is connected to EPC and configures </w:t>
            </w:r>
            <w:r w:rsidRPr="00E136FF">
              <w:rPr>
                <w:i/>
                <w:noProof/>
                <w:lang w:eastAsia="en-GB"/>
              </w:rPr>
              <w:t>resumeIdentity-r16</w:t>
            </w:r>
            <w:r w:rsidRPr="00E136FF">
              <w:rPr>
                <w:iCs/>
                <w:noProof/>
                <w:lang w:eastAsia="en-GB"/>
              </w:rPr>
              <w:t xml:space="preserve"> only when the UE is connected to 5GC.</w:t>
            </w:r>
          </w:p>
        </w:tc>
      </w:tr>
      <w:tr w:rsidR="00CE17C9" w:rsidRPr="00E136FF" w14:paraId="1BB035E6" w14:textId="77777777" w:rsidTr="00636D3D">
        <w:trPr>
          <w:cantSplit/>
        </w:trPr>
        <w:tc>
          <w:tcPr>
            <w:tcW w:w="9644" w:type="dxa"/>
          </w:tcPr>
          <w:p w14:paraId="1C87723B" w14:textId="77777777" w:rsidR="00CE17C9" w:rsidRPr="00E136FF" w:rsidRDefault="00CE17C9" w:rsidP="00636D3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E136FF">
              <w:rPr>
                <w:b/>
                <w:bCs/>
                <w:i/>
                <w:noProof/>
                <w:lang w:eastAsia="en-GB"/>
              </w:rPr>
              <w:t>t322</w:t>
            </w:r>
          </w:p>
          <w:p w14:paraId="13360D7D" w14:textId="77777777" w:rsidR="00CE17C9" w:rsidRPr="00E136FF" w:rsidRDefault="00CE17C9" w:rsidP="00636D3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E136FF">
              <w:rPr>
                <w:lang w:eastAsia="en-GB"/>
              </w:rPr>
              <w:t xml:space="preserve">Timer T322 as described in clause 7.3. Value </w:t>
            </w:r>
            <w:r w:rsidRPr="00E136FF">
              <w:rPr>
                <w:iCs/>
                <w:noProof/>
                <w:lang w:eastAsia="en-GB"/>
              </w:rPr>
              <w:t>minN corresponds to N minutes.</w:t>
            </w:r>
          </w:p>
        </w:tc>
      </w:tr>
    </w:tbl>
    <w:p w14:paraId="521088F4" w14:textId="77777777" w:rsidR="00CE17C9" w:rsidRPr="00E136FF" w:rsidRDefault="00CE17C9" w:rsidP="00CE17C9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CE17C9" w:rsidRPr="00E136FF" w14:paraId="288E8607" w14:textId="77777777" w:rsidTr="00636D3D">
        <w:trPr>
          <w:cantSplit/>
          <w:tblHeader/>
        </w:trPr>
        <w:tc>
          <w:tcPr>
            <w:tcW w:w="2268" w:type="dxa"/>
          </w:tcPr>
          <w:p w14:paraId="5F62CEA8" w14:textId="77777777" w:rsidR="00CE17C9" w:rsidRPr="00E136FF" w:rsidRDefault="00CE17C9" w:rsidP="00636D3D">
            <w:pPr>
              <w:pStyle w:val="TAH"/>
              <w:rPr>
                <w:iCs/>
                <w:lang w:eastAsia="en-GB"/>
              </w:rPr>
            </w:pPr>
            <w:r w:rsidRPr="00E136FF">
              <w:rPr>
                <w:iCs/>
                <w:lang w:eastAsia="en-GB"/>
              </w:rPr>
              <w:t>Conditional presence</w:t>
            </w:r>
          </w:p>
        </w:tc>
        <w:tc>
          <w:tcPr>
            <w:tcW w:w="7371" w:type="dxa"/>
          </w:tcPr>
          <w:p w14:paraId="6C9EF0F3" w14:textId="77777777" w:rsidR="00CE17C9" w:rsidRPr="00E136FF" w:rsidRDefault="00CE17C9" w:rsidP="00636D3D">
            <w:pPr>
              <w:pStyle w:val="TAH"/>
              <w:rPr>
                <w:lang w:eastAsia="en-GB"/>
              </w:rPr>
            </w:pPr>
            <w:r w:rsidRPr="00E136FF">
              <w:rPr>
                <w:iCs/>
                <w:lang w:eastAsia="en-GB"/>
              </w:rPr>
              <w:t>Explanation</w:t>
            </w:r>
          </w:p>
        </w:tc>
      </w:tr>
      <w:tr w:rsidR="00CE17C9" w:rsidRPr="00E136FF" w14:paraId="7932A493" w14:textId="77777777" w:rsidTr="00636D3D">
        <w:trPr>
          <w:cantSplit/>
        </w:trPr>
        <w:tc>
          <w:tcPr>
            <w:tcW w:w="2268" w:type="dxa"/>
          </w:tcPr>
          <w:p w14:paraId="7EB875CF" w14:textId="77777777" w:rsidR="00CE17C9" w:rsidRPr="00E136FF" w:rsidRDefault="00CE17C9" w:rsidP="00636D3D">
            <w:pPr>
              <w:pStyle w:val="TAL"/>
              <w:rPr>
                <w:i/>
              </w:rPr>
            </w:pPr>
            <w:proofErr w:type="spellStart"/>
            <w:r w:rsidRPr="00E136FF">
              <w:rPr>
                <w:i/>
              </w:rPr>
              <w:t>NoExtendedWaitTime</w:t>
            </w:r>
            <w:proofErr w:type="spellEnd"/>
          </w:p>
        </w:tc>
        <w:tc>
          <w:tcPr>
            <w:tcW w:w="7371" w:type="dxa"/>
          </w:tcPr>
          <w:p w14:paraId="058C7A0B" w14:textId="77777777" w:rsidR="00CE17C9" w:rsidRPr="00E136FF" w:rsidRDefault="00CE17C9" w:rsidP="00636D3D">
            <w:pPr>
              <w:pStyle w:val="TAL"/>
              <w:rPr>
                <w:lang w:eastAsia="en-GB"/>
              </w:rPr>
            </w:pPr>
            <w:r w:rsidRPr="00E136FF">
              <w:rPr>
                <w:lang w:eastAsia="en-GB"/>
              </w:rPr>
              <w:t xml:space="preserve">The field is optionally present, Need ON, if the </w:t>
            </w:r>
            <w:proofErr w:type="spellStart"/>
            <w:r w:rsidRPr="00E136FF">
              <w:rPr>
                <w:i/>
                <w:lang w:eastAsia="en-GB"/>
              </w:rPr>
              <w:t>extendedWaitTime</w:t>
            </w:r>
            <w:proofErr w:type="spellEnd"/>
            <w:r w:rsidRPr="00E136FF">
              <w:rPr>
                <w:i/>
                <w:lang w:eastAsia="en-GB"/>
              </w:rPr>
              <w:t xml:space="preserve"> </w:t>
            </w:r>
            <w:r w:rsidRPr="00E136FF">
              <w:rPr>
                <w:lang w:eastAsia="en-GB"/>
              </w:rPr>
              <w:t>is not included; otherwise the field is not present.</w:t>
            </w:r>
          </w:p>
        </w:tc>
      </w:tr>
      <w:tr w:rsidR="00CE17C9" w:rsidRPr="00E136FF" w14:paraId="1B750A0E" w14:textId="77777777" w:rsidTr="00636D3D">
        <w:trPr>
          <w:cantSplit/>
        </w:trPr>
        <w:tc>
          <w:tcPr>
            <w:tcW w:w="2268" w:type="dxa"/>
          </w:tcPr>
          <w:p w14:paraId="26E09E87" w14:textId="77777777" w:rsidR="00CE17C9" w:rsidRPr="00E136FF" w:rsidRDefault="00CE17C9" w:rsidP="00636D3D">
            <w:pPr>
              <w:pStyle w:val="TAL"/>
              <w:rPr>
                <w:i/>
                <w:noProof/>
                <w:lang w:eastAsia="en-GB"/>
              </w:rPr>
            </w:pPr>
            <w:r w:rsidRPr="00E136FF">
              <w:rPr>
                <w:i/>
              </w:rPr>
              <w:t>Redirection</w:t>
            </w:r>
          </w:p>
        </w:tc>
        <w:tc>
          <w:tcPr>
            <w:tcW w:w="7371" w:type="dxa"/>
          </w:tcPr>
          <w:p w14:paraId="122E7617" w14:textId="77777777" w:rsidR="00CE17C9" w:rsidRPr="00E136FF" w:rsidRDefault="00CE17C9" w:rsidP="00636D3D">
            <w:pPr>
              <w:pStyle w:val="TAL"/>
              <w:rPr>
                <w:lang w:eastAsia="en-GB"/>
              </w:rPr>
            </w:pPr>
            <w:r w:rsidRPr="00E136FF">
              <w:rPr>
                <w:lang w:eastAsia="en-GB"/>
              </w:rPr>
              <w:t xml:space="preserve">The field is optionally present, Need ON, if </w:t>
            </w:r>
            <w:proofErr w:type="spellStart"/>
            <w:r w:rsidRPr="00E136FF">
              <w:rPr>
                <w:i/>
              </w:rPr>
              <w:t>redirectedCarrierInfo</w:t>
            </w:r>
            <w:proofErr w:type="spellEnd"/>
            <w:r w:rsidRPr="00E136FF">
              <w:rPr>
                <w:lang w:eastAsia="en-GB"/>
              </w:rPr>
              <w:t xml:space="preserve"> is included; otherwise the field is not present.</w:t>
            </w:r>
          </w:p>
        </w:tc>
      </w:tr>
      <w:tr w:rsidR="00CE17C9" w:rsidRPr="00E136FF" w14:paraId="00C1B798" w14:textId="77777777" w:rsidTr="00636D3D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40F6950" w14:textId="77777777" w:rsidR="00CE17C9" w:rsidRPr="00E136FF" w:rsidRDefault="00CE17C9" w:rsidP="00636D3D">
            <w:pPr>
              <w:pStyle w:val="TAL"/>
              <w:rPr>
                <w:bCs/>
                <w:i/>
                <w:noProof/>
                <w:lang w:eastAsia="en-GB"/>
              </w:rPr>
            </w:pPr>
            <w:r w:rsidRPr="00E136FF">
              <w:rPr>
                <w:bCs/>
                <w:i/>
                <w:noProof/>
                <w:lang w:eastAsia="en-GB"/>
              </w:rPr>
              <w:t>Redirection-TDD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48250A" w14:textId="77777777" w:rsidR="00CE17C9" w:rsidRPr="00E136FF" w:rsidRDefault="00CE17C9" w:rsidP="00636D3D">
            <w:pPr>
              <w:pStyle w:val="TAL"/>
              <w:rPr>
                <w:bCs/>
                <w:noProof/>
                <w:lang w:eastAsia="en-GB"/>
              </w:rPr>
            </w:pPr>
            <w:r w:rsidRPr="00E136FF">
              <w:rPr>
                <w:bCs/>
                <w:noProof/>
                <w:lang w:eastAsia="en-GB"/>
              </w:rPr>
              <w:t xml:space="preserve">The field is optionally present, Need ON, if </w:t>
            </w:r>
            <w:r w:rsidRPr="00E136FF">
              <w:rPr>
                <w:bCs/>
                <w:i/>
                <w:noProof/>
                <w:lang w:eastAsia="en-GB"/>
              </w:rPr>
              <w:t>redirectedCarrierInfo</w:t>
            </w:r>
            <w:r w:rsidRPr="00E136FF">
              <w:rPr>
                <w:bCs/>
                <w:noProof/>
                <w:lang w:eastAsia="en-GB"/>
              </w:rPr>
              <w:t xml:space="preserve"> is included in TDD mode. Otherwise, the field is not present.</w:t>
            </w:r>
          </w:p>
        </w:tc>
      </w:tr>
      <w:tr w:rsidR="00CE17C9" w:rsidRPr="00E136FF" w14:paraId="0EC0D05F" w14:textId="77777777" w:rsidTr="00636D3D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ACF639" w14:textId="77777777" w:rsidR="00CE17C9" w:rsidRPr="00E136FF" w:rsidRDefault="00CE17C9" w:rsidP="00636D3D">
            <w:pPr>
              <w:pStyle w:val="TAL"/>
              <w:rPr>
                <w:i/>
              </w:rPr>
            </w:pPr>
            <w:r w:rsidRPr="00E136FF">
              <w:rPr>
                <w:i/>
              </w:rPr>
              <w:t>UP-EDT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E9E6E" w14:textId="77777777" w:rsidR="00CE17C9" w:rsidRPr="00E136FF" w:rsidRDefault="00CE17C9" w:rsidP="00636D3D">
            <w:pPr>
              <w:pStyle w:val="TAL"/>
              <w:rPr>
                <w:lang w:eastAsia="en-GB"/>
              </w:rPr>
            </w:pPr>
            <w:r w:rsidRPr="00E136FF">
              <w:rPr>
                <w:lang w:eastAsia="en-GB"/>
              </w:rPr>
              <w:t xml:space="preserve">The field is optionally present, Need ON, if the UE supports UP-EDT or UP transmission using PUR and </w:t>
            </w:r>
            <w:proofErr w:type="spellStart"/>
            <w:r w:rsidRPr="00E136FF">
              <w:rPr>
                <w:i/>
                <w:lang w:eastAsia="en-GB"/>
              </w:rPr>
              <w:t>releaseCause</w:t>
            </w:r>
            <w:proofErr w:type="spellEnd"/>
            <w:r w:rsidRPr="00E136FF">
              <w:rPr>
                <w:lang w:eastAsia="en-GB"/>
              </w:rPr>
              <w:t xml:space="preserve"> is set to </w:t>
            </w:r>
            <w:proofErr w:type="spellStart"/>
            <w:r w:rsidRPr="00E136FF">
              <w:rPr>
                <w:i/>
                <w:lang w:eastAsia="en-GB"/>
              </w:rPr>
              <w:t>rrc</w:t>
            </w:r>
            <w:proofErr w:type="spellEnd"/>
            <w:r w:rsidRPr="00E136FF">
              <w:rPr>
                <w:i/>
                <w:lang w:eastAsia="en-GB"/>
              </w:rPr>
              <w:t>-Suspend</w:t>
            </w:r>
            <w:r w:rsidRPr="00E136FF">
              <w:rPr>
                <w:lang w:eastAsia="en-GB"/>
              </w:rPr>
              <w:t>; otherwise the field is not present.</w:t>
            </w:r>
          </w:p>
        </w:tc>
      </w:tr>
      <w:tr w:rsidR="00CE17C9" w:rsidRPr="00E136FF" w14:paraId="292DE2C0" w14:textId="77777777" w:rsidTr="00636D3D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06859C" w14:textId="77777777" w:rsidR="00CE17C9" w:rsidRPr="00E136FF" w:rsidRDefault="00CE17C9" w:rsidP="00636D3D">
            <w:pPr>
              <w:pStyle w:val="TAL"/>
              <w:rPr>
                <w:i/>
                <w:noProof/>
                <w:lang w:eastAsia="en-GB"/>
              </w:rPr>
            </w:pPr>
            <w:r w:rsidRPr="00E136FF">
              <w:rPr>
                <w:i/>
                <w:noProof/>
                <w:lang w:eastAsia="en-GB"/>
              </w:rPr>
              <w:t>EarlySec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4074E3" w14:textId="77777777" w:rsidR="00CE17C9" w:rsidRPr="00E136FF" w:rsidRDefault="00CE17C9" w:rsidP="00636D3D">
            <w:pPr>
              <w:pStyle w:val="TAL"/>
              <w:rPr>
                <w:lang w:eastAsia="en-GB"/>
              </w:rPr>
            </w:pPr>
            <w:r w:rsidRPr="00E136FF">
              <w:rPr>
                <w:lang w:eastAsia="en-GB"/>
              </w:rPr>
              <w:t xml:space="preserve">For EPC, the field is optionally present, Need ON, if the UE supports early security reactivation or UP-EDT or UP transmission using PUR and </w:t>
            </w:r>
            <w:proofErr w:type="spellStart"/>
            <w:r w:rsidRPr="00E136FF">
              <w:rPr>
                <w:i/>
                <w:lang w:eastAsia="en-GB"/>
              </w:rPr>
              <w:t>releaseCause</w:t>
            </w:r>
            <w:proofErr w:type="spellEnd"/>
            <w:r w:rsidRPr="00E136FF">
              <w:rPr>
                <w:lang w:eastAsia="en-GB"/>
              </w:rPr>
              <w:t xml:space="preserve"> is set to </w:t>
            </w:r>
            <w:proofErr w:type="spellStart"/>
            <w:r w:rsidRPr="00E136FF">
              <w:rPr>
                <w:i/>
                <w:lang w:eastAsia="en-GB"/>
              </w:rPr>
              <w:t>rrc</w:t>
            </w:r>
            <w:proofErr w:type="spellEnd"/>
            <w:r w:rsidRPr="00E136FF">
              <w:rPr>
                <w:i/>
                <w:lang w:eastAsia="en-GB"/>
              </w:rPr>
              <w:t>-Suspend</w:t>
            </w:r>
            <w:r w:rsidRPr="00E136FF">
              <w:rPr>
                <w:lang w:eastAsia="en-GB"/>
              </w:rPr>
              <w:t>; otherwise the field is not present.</w:t>
            </w:r>
          </w:p>
          <w:p w14:paraId="2AD0D952" w14:textId="77777777" w:rsidR="00CE17C9" w:rsidRPr="00E136FF" w:rsidRDefault="00CE17C9" w:rsidP="00636D3D">
            <w:pPr>
              <w:pStyle w:val="TAL"/>
              <w:rPr>
                <w:lang w:eastAsia="en-GB"/>
              </w:rPr>
            </w:pPr>
            <w:r w:rsidRPr="00E136FF">
              <w:rPr>
                <w:lang w:eastAsia="en-GB"/>
              </w:rPr>
              <w:t xml:space="preserve">For 5GC, the field is mandatory present if </w:t>
            </w:r>
            <w:proofErr w:type="spellStart"/>
            <w:r w:rsidRPr="00E136FF">
              <w:rPr>
                <w:i/>
                <w:lang w:eastAsia="en-GB"/>
              </w:rPr>
              <w:t>releaseCause</w:t>
            </w:r>
            <w:proofErr w:type="spellEnd"/>
            <w:r w:rsidRPr="00E136FF">
              <w:rPr>
                <w:lang w:eastAsia="en-GB"/>
              </w:rPr>
              <w:t xml:space="preserve"> is set to </w:t>
            </w:r>
            <w:proofErr w:type="spellStart"/>
            <w:r w:rsidRPr="00E136FF">
              <w:rPr>
                <w:i/>
                <w:lang w:eastAsia="en-GB"/>
              </w:rPr>
              <w:t>rrc</w:t>
            </w:r>
            <w:proofErr w:type="spellEnd"/>
            <w:r w:rsidRPr="00E136FF">
              <w:rPr>
                <w:i/>
                <w:lang w:eastAsia="en-GB"/>
              </w:rPr>
              <w:t>-Suspend</w:t>
            </w:r>
            <w:r w:rsidRPr="00E136FF">
              <w:rPr>
                <w:lang w:eastAsia="en-GB"/>
              </w:rPr>
              <w:t>; otherwise the field is not present.</w:t>
            </w:r>
          </w:p>
        </w:tc>
      </w:tr>
    </w:tbl>
    <w:p w14:paraId="1BC39D1D" w14:textId="77777777" w:rsidR="00CE17C9" w:rsidRPr="00CC5E01" w:rsidRDefault="00CE17C9" w:rsidP="00CC5E01"/>
    <w:tbl>
      <w:tblPr>
        <w:tblStyle w:val="af1"/>
        <w:tblW w:w="0" w:type="auto"/>
        <w:jc w:val="center"/>
        <w:shd w:val="clear" w:color="auto" w:fill="FFFF00"/>
        <w:tblLook w:val="04A0" w:firstRow="1" w:lastRow="0" w:firstColumn="1" w:lastColumn="0" w:noHBand="0" w:noVBand="1"/>
      </w:tblPr>
      <w:tblGrid>
        <w:gridCol w:w="9629"/>
      </w:tblGrid>
      <w:tr w:rsidR="00CD6E18" w14:paraId="083D75DB" w14:textId="77777777" w:rsidTr="009F3244">
        <w:trPr>
          <w:jc w:val="center"/>
        </w:trPr>
        <w:tc>
          <w:tcPr>
            <w:tcW w:w="9629" w:type="dxa"/>
            <w:shd w:val="clear" w:color="auto" w:fill="FFFF00"/>
            <w:vAlign w:val="center"/>
          </w:tcPr>
          <w:p w14:paraId="083D75DA" w14:textId="52B5C261" w:rsidR="00CD6E18" w:rsidRDefault="00B11074" w:rsidP="009F3244">
            <w:pPr>
              <w:spacing w:before="100" w:after="100"/>
              <w:jc w:val="center"/>
              <w:rPr>
                <w:b/>
                <w:bCs/>
                <w:color w:val="FF0000"/>
                <w:u w:val="single"/>
                <w:lang w:val="en-US" w:eastAsia="zh-CN"/>
              </w:rPr>
            </w:pPr>
            <w:r>
              <w:rPr>
                <w:lang w:eastAsia="en-GB"/>
              </w:rPr>
              <w:t>Fourth Change</w:t>
            </w:r>
          </w:p>
        </w:tc>
      </w:tr>
    </w:tbl>
    <w:p w14:paraId="0D7C9599" w14:textId="77777777" w:rsidR="00CE17C9" w:rsidRPr="00E136FF" w:rsidRDefault="00CE17C9" w:rsidP="00CE17C9">
      <w:pPr>
        <w:pStyle w:val="3"/>
      </w:pPr>
      <w:bookmarkStart w:id="93" w:name="_Toc20487586"/>
      <w:bookmarkStart w:id="94" w:name="_Toc29342887"/>
      <w:bookmarkStart w:id="95" w:name="_Toc29344026"/>
      <w:bookmarkStart w:id="96" w:name="_Toc36567292"/>
      <w:bookmarkStart w:id="97" w:name="_Toc36810741"/>
      <w:bookmarkStart w:id="98" w:name="_Toc36847105"/>
      <w:bookmarkStart w:id="99" w:name="_Toc36939758"/>
      <w:bookmarkStart w:id="100" w:name="_Toc37082738"/>
      <w:bookmarkStart w:id="101" w:name="_Toc46481379"/>
      <w:bookmarkStart w:id="102" w:name="_Toc46482613"/>
      <w:bookmarkStart w:id="103" w:name="_Toc46483847"/>
      <w:bookmarkStart w:id="104" w:name="_Toc100791927"/>
      <w:r w:rsidRPr="00E136FF">
        <w:t>6.7.2</w:t>
      </w:r>
      <w:r w:rsidRPr="00E136FF">
        <w:tab/>
        <w:t>NB-</w:t>
      </w:r>
      <w:proofErr w:type="spellStart"/>
      <w:r w:rsidRPr="00E136FF">
        <w:t>IoT</w:t>
      </w:r>
      <w:proofErr w:type="spellEnd"/>
      <w:r w:rsidRPr="00E136FF">
        <w:t xml:space="preserve"> Message definitions</w:t>
      </w:r>
    </w:p>
    <w:p w14:paraId="7F83CF04" w14:textId="77777777" w:rsidR="00CE17C9" w:rsidRDefault="00CE17C9" w:rsidP="00CE17C9">
      <w:pPr>
        <w:rPr>
          <w:lang w:eastAsia="zh-CN"/>
        </w:rPr>
      </w:pPr>
      <w:r w:rsidRPr="00CC5E01">
        <w:rPr>
          <w:highlight w:val="yellow"/>
        </w:rPr>
        <w:t>//</w:t>
      </w:r>
      <w:r w:rsidRPr="00CC5E01">
        <w:rPr>
          <w:rFonts w:hint="eastAsia"/>
          <w:highlight w:val="yellow"/>
          <w:lang w:eastAsia="zh-CN"/>
        </w:rPr>
        <w:t>skip</w:t>
      </w:r>
      <w:r w:rsidRPr="00CC5E01">
        <w:rPr>
          <w:highlight w:val="yellow"/>
          <w:lang w:eastAsia="zh-CN"/>
        </w:rPr>
        <w:t xml:space="preserve"> </w:t>
      </w:r>
      <w:r w:rsidRPr="00CC5E01">
        <w:rPr>
          <w:rFonts w:hint="eastAsia"/>
          <w:highlight w:val="yellow"/>
          <w:lang w:eastAsia="zh-CN"/>
        </w:rPr>
        <w:t>unrelated</w:t>
      </w:r>
      <w:r w:rsidRPr="00CC5E01">
        <w:rPr>
          <w:highlight w:val="yellow"/>
          <w:lang w:eastAsia="zh-CN"/>
        </w:rPr>
        <w:t xml:space="preserve"> </w:t>
      </w:r>
      <w:r w:rsidRPr="00CC5E01">
        <w:rPr>
          <w:rFonts w:hint="eastAsia"/>
          <w:highlight w:val="yellow"/>
          <w:lang w:eastAsia="zh-CN"/>
        </w:rPr>
        <w:t>parts//</w:t>
      </w:r>
    </w:p>
    <w:p w14:paraId="48F54EB0" w14:textId="77777777" w:rsidR="00CE17C9" w:rsidRPr="00E136FF" w:rsidRDefault="00CE17C9" w:rsidP="00CE17C9">
      <w:pPr>
        <w:pStyle w:val="4"/>
      </w:pPr>
      <w:r w:rsidRPr="00E136FF">
        <w:t>–</w:t>
      </w:r>
      <w:r w:rsidRPr="00E136FF">
        <w:tab/>
      </w:r>
      <w:r w:rsidRPr="00E136FF">
        <w:rPr>
          <w:i/>
          <w:noProof/>
        </w:rPr>
        <w:t>RRCEarlyDataComplete-NB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14:paraId="05D899D2" w14:textId="77777777" w:rsidR="00CE17C9" w:rsidRPr="00E136FF" w:rsidRDefault="00CE17C9" w:rsidP="00CE17C9">
      <w:r w:rsidRPr="00E136FF">
        <w:t xml:space="preserve">The </w:t>
      </w:r>
      <w:r w:rsidRPr="00E136FF">
        <w:rPr>
          <w:i/>
          <w:noProof/>
        </w:rPr>
        <w:t>RRCEarlyDataComplete-NB</w:t>
      </w:r>
      <w:r w:rsidRPr="00E136FF">
        <w:t xml:space="preserve"> message is used to confirm the successful completion of the CP-EDT procedure.</w:t>
      </w:r>
    </w:p>
    <w:p w14:paraId="6191C5A2" w14:textId="77777777" w:rsidR="00CE17C9" w:rsidRPr="00E136FF" w:rsidRDefault="00CE17C9" w:rsidP="00CE17C9">
      <w:pPr>
        <w:pStyle w:val="B1"/>
        <w:keepNext/>
        <w:keepLines/>
      </w:pPr>
      <w:r w:rsidRPr="00E136FF">
        <w:lastRenderedPageBreak/>
        <w:t>Signalling radio bearer: SRB0</w:t>
      </w:r>
    </w:p>
    <w:p w14:paraId="3057C878" w14:textId="77777777" w:rsidR="00CE17C9" w:rsidRPr="00E136FF" w:rsidRDefault="00CE17C9" w:rsidP="00CE17C9">
      <w:pPr>
        <w:pStyle w:val="B1"/>
        <w:keepNext/>
        <w:keepLines/>
      </w:pPr>
      <w:r w:rsidRPr="00E136FF">
        <w:t>RLC-SAP: TM</w:t>
      </w:r>
    </w:p>
    <w:p w14:paraId="32B27DA9" w14:textId="77777777" w:rsidR="00CE17C9" w:rsidRPr="00E136FF" w:rsidRDefault="00CE17C9" w:rsidP="00CE17C9">
      <w:pPr>
        <w:pStyle w:val="B1"/>
        <w:keepNext/>
        <w:keepLines/>
      </w:pPr>
      <w:r w:rsidRPr="00E136FF">
        <w:t>Logical channel: CCCH</w:t>
      </w:r>
    </w:p>
    <w:p w14:paraId="048B7C9D" w14:textId="77777777" w:rsidR="00CE17C9" w:rsidRPr="00E136FF" w:rsidRDefault="00CE17C9" w:rsidP="00CE17C9">
      <w:pPr>
        <w:pStyle w:val="B1"/>
        <w:keepNext/>
        <w:keepLines/>
      </w:pPr>
      <w:r w:rsidRPr="00E136FF">
        <w:t>Direction: E</w:t>
      </w:r>
      <w:r w:rsidRPr="00E136FF">
        <w:noBreakHyphen/>
        <w:t>UTRAN to UE</w:t>
      </w:r>
    </w:p>
    <w:p w14:paraId="763839B2" w14:textId="77777777" w:rsidR="00CE17C9" w:rsidRPr="00E136FF" w:rsidRDefault="00CE17C9" w:rsidP="00CE17C9">
      <w:pPr>
        <w:pStyle w:val="TH"/>
        <w:rPr>
          <w:bCs/>
          <w:i/>
          <w:iCs/>
        </w:rPr>
      </w:pPr>
      <w:r w:rsidRPr="00E136FF">
        <w:rPr>
          <w:bCs/>
          <w:i/>
          <w:iCs/>
          <w:noProof/>
        </w:rPr>
        <w:t xml:space="preserve">RRCEarlyDataComplete-NB </w:t>
      </w:r>
      <w:r w:rsidRPr="00E136FF">
        <w:rPr>
          <w:bCs/>
          <w:iCs/>
          <w:noProof/>
        </w:rPr>
        <w:t>message</w:t>
      </w:r>
    </w:p>
    <w:p w14:paraId="660A5760" w14:textId="77777777" w:rsidR="00CE17C9" w:rsidRPr="00E136FF" w:rsidRDefault="00CE17C9" w:rsidP="00CE17C9">
      <w:pPr>
        <w:pStyle w:val="PL"/>
        <w:shd w:val="clear" w:color="auto" w:fill="E6E6E6"/>
      </w:pPr>
      <w:r w:rsidRPr="00E136FF">
        <w:t>-- ASN1START</w:t>
      </w:r>
    </w:p>
    <w:p w14:paraId="35C6E580" w14:textId="77777777" w:rsidR="00CE17C9" w:rsidRPr="00E136FF" w:rsidRDefault="00CE17C9" w:rsidP="00CE17C9">
      <w:pPr>
        <w:pStyle w:val="PL"/>
        <w:shd w:val="clear" w:color="auto" w:fill="E6E6E6"/>
      </w:pPr>
    </w:p>
    <w:p w14:paraId="2A5F415C" w14:textId="77777777" w:rsidR="00CE17C9" w:rsidRPr="00E136FF" w:rsidRDefault="00CE17C9" w:rsidP="00CE17C9">
      <w:pPr>
        <w:pStyle w:val="PL"/>
        <w:shd w:val="clear" w:color="auto" w:fill="E6E6E6"/>
      </w:pPr>
      <w:r w:rsidRPr="00E136FF">
        <w:t>RRCEarlyDataComplete-NB-r15 ::=</w:t>
      </w:r>
      <w:r w:rsidRPr="00E136FF">
        <w:tab/>
      </w:r>
      <w:r w:rsidRPr="00E136FF">
        <w:tab/>
        <w:t>SEQUENCE {</w:t>
      </w:r>
    </w:p>
    <w:p w14:paraId="235B2271" w14:textId="77777777" w:rsidR="00CE17C9" w:rsidRPr="00E136FF" w:rsidRDefault="00CE17C9" w:rsidP="00CE17C9">
      <w:pPr>
        <w:pStyle w:val="PL"/>
        <w:shd w:val="clear" w:color="auto" w:fill="E6E6E6"/>
      </w:pPr>
      <w:r w:rsidRPr="00E136FF">
        <w:tab/>
      </w:r>
      <w:proofErr w:type="spellStart"/>
      <w:r w:rsidRPr="00E136FF">
        <w:t>criticalExtensions</w:t>
      </w:r>
      <w:proofErr w:type="spellEnd"/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  <w:t>CHOICE {</w:t>
      </w:r>
    </w:p>
    <w:p w14:paraId="7A450F7B" w14:textId="77777777" w:rsidR="00CE17C9" w:rsidRPr="00E136FF" w:rsidRDefault="00CE17C9" w:rsidP="00CE17C9">
      <w:pPr>
        <w:pStyle w:val="PL"/>
        <w:shd w:val="clear" w:color="auto" w:fill="E6E6E6"/>
      </w:pPr>
      <w:r w:rsidRPr="00E136FF">
        <w:tab/>
      </w:r>
      <w:r w:rsidRPr="00E136FF">
        <w:tab/>
        <w:t>rrcEarlyDataComplete-r15</w:t>
      </w:r>
      <w:r w:rsidRPr="00E136FF">
        <w:tab/>
      </w:r>
      <w:r w:rsidRPr="00E136FF">
        <w:tab/>
      </w:r>
      <w:r w:rsidRPr="00E136FF">
        <w:tab/>
        <w:t>RRCEarlyDataComplete-NB-r15-IEs,</w:t>
      </w:r>
    </w:p>
    <w:p w14:paraId="466FD7FF" w14:textId="77777777" w:rsidR="00CE17C9" w:rsidRPr="00E136FF" w:rsidRDefault="00CE17C9" w:rsidP="00CE17C9">
      <w:pPr>
        <w:pStyle w:val="PL"/>
        <w:shd w:val="clear" w:color="auto" w:fill="E6E6E6"/>
      </w:pPr>
      <w:r w:rsidRPr="00E136FF">
        <w:tab/>
      </w:r>
      <w:r w:rsidRPr="00E136FF">
        <w:tab/>
      </w:r>
      <w:proofErr w:type="spellStart"/>
      <w:r w:rsidRPr="00E136FF">
        <w:t>criticalExtensionsFuture</w:t>
      </w:r>
      <w:proofErr w:type="spellEnd"/>
      <w:r w:rsidRPr="00E136FF">
        <w:tab/>
      </w:r>
      <w:r w:rsidRPr="00E136FF">
        <w:tab/>
      </w:r>
      <w:r w:rsidRPr="00E136FF">
        <w:tab/>
        <w:t>SEQUENCE {}</w:t>
      </w:r>
    </w:p>
    <w:p w14:paraId="4BBE2448" w14:textId="77777777" w:rsidR="00CE17C9" w:rsidRPr="00E136FF" w:rsidRDefault="00CE17C9" w:rsidP="00CE17C9">
      <w:pPr>
        <w:pStyle w:val="PL"/>
        <w:shd w:val="clear" w:color="auto" w:fill="E6E6E6"/>
      </w:pPr>
      <w:r w:rsidRPr="00E136FF">
        <w:tab/>
        <w:t>}</w:t>
      </w:r>
    </w:p>
    <w:p w14:paraId="5882C568" w14:textId="77777777" w:rsidR="00CE17C9" w:rsidRPr="00E136FF" w:rsidRDefault="00CE17C9" w:rsidP="00CE17C9">
      <w:pPr>
        <w:pStyle w:val="PL"/>
        <w:shd w:val="clear" w:color="auto" w:fill="E6E6E6"/>
      </w:pPr>
      <w:r w:rsidRPr="00E136FF">
        <w:t>}</w:t>
      </w:r>
    </w:p>
    <w:p w14:paraId="2BDC0C29" w14:textId="77777777" w:rsidR="00CE17C9" w:rsidRPr="00E136FF" w:rsidRDefault="00CE17C9" w:rsidP="00CE17C9">
      <w:pPr>
        <w:pStyle w:val="PL"/>
        <w:shd w:val="clear" w:color="auto" w:fill="E6E6E6"/>
      </w:pPr>
    </w:p>
    <w:p w14:paraId="33CB5185" w14:textId="77777777" w:rsidR="00CE17C9" w:rsidRPr="00E136FF" w:rsidRDefault="00CE17C9" w:rsidP="00CE17C9">
      <w:pPr>
        <w:pStyle w:val="PL"/>
        <w:shd w:val="clear" w:color="auto" w:fill="E6E6E6"/>
      </w:pPr>
      <w:r w:rsidRPr="00E136FF">
        <w:t>RRCEarlyDataComplete-NB-r15-IEs ::=</w:t>
      </w:r>
      <w:r w:rsidRPr="00E136FF">
        <w:tab/>
        <w:t>SEQUENCE {</w:t>
      </w:r>
    </w:p>
    <w:p w14:paraId="1A031FE1" w14:textId="77777777" w:rsidR="00CE17C9" w:rsidRPr="00E136FF" w:rsidRDefault="00CE17C9" w:rsidP="00CE17C9">
      <w:pPr>
        <w:pStyle w:val="PL"/>
        <w:shd w:val="clear" w:color="auto" w:fill="E6E6E6"/>
      </w:pPr>
      <w:r w:rsidRPr="00E136FF">
        <w:tab/>
        <w:t>dedicatedInfoNAS-r15</w:t>
      </w:r>
      <w:r w:rsidRPr="00E136FF">
        <w:tab/>
      </w:r>
      <w:r w:rsidRPr="00E136FF">
        <w:tab/>
      </w:r>
      <w:r w:rsidRPr="00E136FF">
        <w:tab/>
      </w:r>
      <w:r w:rsidRPr="00E136FF">
        <w:tab/>
      </w:r>
      <w:proofErr w:type="spellStart"/>
      <w:r w:rsidRPr="00E136FF">
        <w:t>DedicatedInfoNAS</w:t>
      </w:r>
      <w:proofErr w:type="spellEnd"/>
      <w:r w:rsidRPr="00E136FF">
        <w:tab/>
      </w:r>
      <w:r w:rsidRPr="00E136FF">
        <w:tab/>
      </w:r>
      <w:r w:rsidRPr="00E136FF">
        <w:tab/>
      </w:r>
      <w:r w:rsidRPr="00E136FF">
        <w:tab/>
        <w:t>OPTIONAL,</w:t>
      </w:r>
      <w:r w:rsidRPr="00E136FF">
        <w:tab/>
        <w:t>-- Need ON</w:t>
      </w:r>
    </w:p>
    <w:p w14:paraId="04EAB5F0" w14:textId="77777777" w:rsidR="00CE17C9" w:rsidRPr="00E136FF" w:rsidRDefault="00CE17C9" w:rsidP="00CE17C9">
      <w:pPr>
        <w:pStyle w:val="PL"/>
        <w:shd w:val="clear" w:color="auto" w:fill="E6E6E6"/>
      </w:pPr>
      <w:r w:rsidRPr="00E136FF">
        <w:tab/>
        <w:t>extendedWaitTime-r15</w:t>
      </w:r>
      <w:r w:rsidRPr="00E136FF">
        <w:tab/>
      </w:r>
      <w:r w:rsidRPr="00E136FF">
        <w:tab/>
      </w:r>
      <w:r w:rsidRPr="00E136FF">
        <w:tab/>
      </w:r>
      <w:r w:rsidRPr="00E136FF">
        <w:tab/>
        <w:t>INTEGER (1..1800)</w:t>
      </w:r>
      <w:r w:rsidRPr="00E136FF">
        <w:tab/>
      </w:r>
      <w:r w:rsidRPr="00E136FF">
        <w:tab/>
      </w:r>
      <w:r w:rsidRPr="00E136FF">
        <w:tab/>
      </w:r>
      <w:r w:rsidRPr="00E136FF">
        <w:tab/>
        <w:t>OPTIONAL,</w:t>
      </w:r>
      <w:r w:rsidRPr="00E136FF">
        <w:tab/>
        <w:t>-- Need ON</w:t>
      </w:r>
    </w:p>
    <w:p w14:paraId="3B525855" w14:textId="77777777" w:rsidR="00CE17C9" w:rsidRPr="00E136FF" w:rsidRDefault="00CE17C9" w:rsidP="00CE17C9">
      <w:pPr>
        <w:pStyle w:val="PL"/>
        <w:shd w:val="clear" w:color="auto" w:fill="E6E6E6"/>
      </w:pPr>
      <w:r w:rsidRPr="00E136FF">
        <w:tab/>
        <w:t>redirectedCarrierInfo-r15</w:t>
      </w:r>
      <w:r w:rsidRPr="00E136FF">
        <w:tab/>
      </w:r>
      <w:r w:rsidRPr="00E136FF">
        <w:tab/>
      </w:r>
      <w:r w:rsidRPr="00E136FF">
        <w:tab/>
        <w:t>RedirectedCarrierInfo-NB-r13</w:t>
      </w:r>
      <w:r w:rsidRPr="00E136FF">
        <w:tab/>
        <w:t>OPTIONAL,</w:t>
      </w:r>
      <w:r w:rsidRPr="00E136FF">
        <w:tab/>
        <w:t>-- Need ON</w:t>
      </w:r>
    </w:p>
    <w:p w14:paraId="61138BCB" w14:textId="77777777" w:rsidR="00CE17C9" w:rsidRPr="00E136FF" w:rsidRDefault="00CE17C9" w:rsidP="00CE17C9">
      <w:pPr>
        <w:pStyle w:val="PL"/>
        <w:shd w:val="clear" w:color="auto" w:fill="E6E6E6"/>
      </w:pPr>
      <w:r w:rsidRPr="00E136FF">
        <w:tab/>
        <w:t>redirectedCarrierInfoExt-r15</w:t>
      </w:r>
      <w:r w:rsidRPr="00E136FF">
        <w:tab/>
      </w:r>
      <w:r w:rsidRPr="00E136FF">
        <w:tab/>
        <w:t>RedirectedCarrierInfo-NB-v1430</w:t>
      </w:r>
      <w:r w:rsidRPr="00E136FF">
        <w:tab/>
        <w:t>OPTIONAL,</w:t>
      </w:r>
      <w:r w:rsidRPr="00E136FF">
        <w:tab/>
        <w:t>-- Cond Redirection</w:t>
      </w:r>
    </w:p>
    <w:p w14:paraId="45E6DF8F" w14:textId="77777777" w:rsidR="00CE17C9" w:rsidRPr="00E136FF" w:rsidRDefault="00CE17C9" w:rsidP="00CE17C9">
      <w:pPr>
        <w:pStyle w:val="PL"/>
        <w:shd w:val="clear" w:color="auto" w:fill="E6E6E6"/>
      </w:pPr>
      <w:r w:rsidRPr="00E136FF">
        <w:tab/>
      </w:r>
      <w:proofErr w:type="spellStart"/>
      <w:r w:rsidRPr="00E136FF">
        <w:t>nonCriticalExtension</w:t>
      </w:r>
      <w:proofErr w:type="spellEnd"/>
      <w:r w:rsidRPr="00E136FF">
        <w:tab/>
      </w:r>
      <w:r w:rsidRPr="00E136FF">
        <w:tab/>
      </w:r>
      <w:r w:rsidRPr="00E136FF">
        <w:tab/>
      </w:r>
      <w:r w:rsidRPr="00E136FF">
        <w:tab/>
        <w:t>RRCEarlyDataComplete-NB-v1590-IEs</w:t>
      </w:r>
      <w:r w:rsidRPr="00E136FF">
        <w:tab/>
        <w:t>OPTIONAL</w:t>
      </w:r>
    </w:p>
    <w:p w14:paraId="451B519B" w14:textId="77777777" w:rsidR="00CE17C9" w:rsidRPr="00E136FF" w:rsidRDefault="00CE17C9" w:rsidP="00CE17C9">
      <w:pPr>
        <w:pStyle w:val="PL"/>
        <w:shd w:val="clear" w:color="auto" w:fill="E6E6E6"/>
      </w:pPr>
      <w:r w:rsidRPr="00E136FF">
        <w:t>}</w:t>
      </w:r>
    </w:p>
    <w:p w14:paraId="44168D49" w14:textId="77777777" w:rsidR="00CE17C9" w:rsidRPr="00E136FF" w:rsidRDefault="00CE17C9" w:rsidP="00CE17C9">
      <w:pPr>
        <w:pStyle w:val="PL"/>
        <w:shd w:val="clear" w:color="auto" w:fill="E6E6E6"/>
      </w:pPr>
    </w:p>
    <w:p w14:paraId="30370B87" w14:textId="77777777" w:rsidR="00CE17C9" w:rsidRPr="00E136FF" w:rsidRDefault="00CE17C9" w:rsidP="00CE17C9">
      <w:pPr>
        <w:pStyle w:val="PL"/>
        <w:shd w:val="clear" w:color="auto" w:fill="E6E6E6"/>
      </w:pPr>
      <w:r w:rsidRPr="00E136FF">
        <w:t>RRCEarlyDataComplete-NB-v1590-IEs ::=</w:t>
      </w:r>
      <w:r w:rsidRPr="00E136FF">
        <w:tab/>
        <w:t>SEQUENCE {</w:t>
      </w:r>
    </w:p>
    <w:p w14:paraId="4AC203FF" w14:textId="77777777" w:rsidR="00CE17C9" w:rsidRPr="00E136FF" w:rsidRDefault="00CE17C9" w:rsidP="00CE17C9">
      <w:pPr>
        <w:pStyle w:val="PL"/>
        <w:shd w:val="clear" w:color="auto" w:fill="E6E6E6"/>
      </w:pPr>
      <w:r w:rsidRPr="00E136FF">
        <w:tab/>
      </w:r>
      <w:proofErr w:type="spellStart"/>
      <w:r w:rsidRPr="00E136FF">
        <w:t>lateNonCriticalExtension</w:t>
      </w:r>
      <w:proofErr w:type="spellEnd"/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  <w:t>OCTET STRING</w:t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  <w:t>OPTIONAL,</w:t>
      </w:r>
    </w:p>
    <w:p w14:paraId="10203232" w14:textId="77777777" w:rsidR="00CE17C9" w:rsidRPr="00E136FF" w:rsidRDefault="00CE17C9" w:rsidP="00CE17C9">
      <w:pPr>
        <w:pStyle w:val="PL"/>
        <w:shd w:val="clear" w:color="auto" w:fill="E6E6E6"/>
      </w:pPr>
      <w:r w:rsidRPr="00E136FF">
        <w:tab/>
      </w:r>
      <w:proofErr w:type="spellStart"/>
      <w:r w:rsidRPr="00E136FF">
        <w:t>nonCriticalExtension</w:t>
      </w:r>
      <w:proofErr w:type="spellEnd"/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  <w:t>RRCEarlyDataComplete-NB-v1700-IEs</w:t>
      </w:r>
      <w:r w:rsidRPr="00E136FF">
        <w:tab/>
        <w:t>OPTIONAL</w:t>
      </w:r>
    </w:p>
    <w:p w14:paraId="3E325280" w14:textId="77777777" w:rsidR="00CE17C9" w:rsidRPr="00E136FF" w:rsidRDefault="00CE17C9" w:rsidP="00CE17C9">
      <w:pPr>
        <w:pStyle w:val="PL"/>
        <w:shd w:val="clear" w:color="auto" w:fill="E6E6E6"/>
      </w:pPr>
      <w:r w:rsidRPr="00E136FF">
        <w:t>}</w:t>
      </w:r>
    </w:p>
    <w:p w14:paraId="2B93C407" w14:textId="77777777" w:rsidR="00CE17C9" w:rsidRPr="00E136FF" w:rsidRDefault="00CE17C9" w:rsidP="00CE17C9">
      <w:pPr>
        <w:pStyle w:val="PL"/>
        <w:shd w:val="clear" w:color="auto" w:fill="E6E6E6"/>
      </w:pPr>
    </w:p>
    <w:p w14:paraId="5ED41DFA" w14:textId="77777777" w:rsidR="00CE17C9" w:rsidRPr="00E136FF" w:rsidRDefault="00CE17C9" w:rsidP="00CE17C9">
      <w:pPr>
        <w:pStyle w:val="PL"/>
        <w:shd w:val="clear" w:color="auto" w:fill="E6E6E6"/>
      </w:pPr>
      <w:r w:rsidRPr="00E136FF">
        <w:t>RRCEarlyDataComplete-NB-v1700-IEs ::=</w:t>
      </w:r>
      <w:r w:rsidRPr="00E136FF">
        <w:tab/>
        <w:t>SEQUENCE {</w:t>
      </w:r>
    </w:p>
    <w:p w14:paraId="0A8EED12" w14:textId="0CF0B810" w:rsidR="00CE17C9" w:rsidRPr="00E136FF" w:rsidRDefault="00CE17C9" w:rsidP="00CE17C9">
      <w:pPr>
        <w:pStyle w:val="PL"/>
        <w:shd w:val="clear" w:color="auto" w:fill="E6E6E6"/>
      </w:pPr>
      <w:r w:rsidRPr="00E136FF">
        <w:tab/>
      </w:r>
      <w:del w:id="105" w:author="ZTE-Ting" w:date="2022-04-25T18:47:00Z">
        <w:r w:rsidRPr="00E136FF" w:rsidDel="00CE17C9">
          <w:delText>cbp</w:delText>
        </w:r>
      </w:del>
      <w:del w:id="106" w:author="ZTE-Ting" w:date="2022-04-25T18:45:00Z">
        <w:r w:rsidRPr="00E136FF" w:rsidDel="00CE17C9">
          <w:delText>cg</w:delText>
        </w:r>
      </w:del>
      <w:del w:id="107" w:author="ZTE-Ting" w:date="2022-04-25T18:47:00Z">
        <w:r w:rsidRPr="00E136FF" w:rsidDel="00CE17C9">
          <w:delText>-</w:delText>
        </w:r>
      </w:del>
      <w:del w:id="108" w:author="ZTE-Ting" w:date="2022-04-25T18:45:00Z">
        <w:r w:rsidRPr="00E136FF" w:rsidDel="00CE17C9">
          <w:delText>Config</w:delText>
        </w:r>
      </w:del>
      <w:del w:id="109" w:author="ZTE-Ting" w:date="2022-04-25T18:47:00Z">
        <w:r w:rsidRPr="00E136FF" w:rsidDel="00CE17C9">
          <w:delText>-r17</w:delText>
        </w:r>
      </w:del>
      <w:ins w:id="110" w:author="ZTE-Ting" w:date="2022-04-25T18:47:00Z">
        <w:r w:rsidRPr="00E136FF">
          <w:t>cbp-</w:t>
        </w:r>
        <w:r>
          <w:t>Index</w:t>
        </w:r>
        <w:r w:rsidRPr="00E136FF">
          <w:t>-r17</w:t>
        </w:r>
      </w:ins>
      <w:r w:rsidRPr="00E136FF">
        <w:tab/>
      </w:r>
      <w:r w:rsidRPr="00E136FF">
        <w:tab/>
      </w:r>
      <w:r w:rsidRPr="00E136FF">
        <w:tab/>
      </w:r>
      <w:del w:id="111" w:author="ZTE-Ting" w:date="2022-04-25T18:48:00Z">
        <w:r w:rsidRPr="00E136FF" w:rsidDel="00CE17C9">
          <w:delText>ENUMERATED {pcg1, pcg2}</w:delText>
        </w:r>
      </w:del>
      <w:ins w:id="112" w:author="ZTE-Ting" w:date="2022-04-25T18:48:00Z">
        <w:r w:rsidRPr="00E136FF">
          <w:t>INTEGER (1..2)</w:t>
        </w:r>
      </w:ins>
      <w:r w:rsidRPr="00E136FF">
        <w:tab/>
        <w:t>OPTIONAL,</w:t>
      </w:r>
      <w:r w:rsidRPr="00E136FF">
        <w:tab/>
        <w:t>-- Need OR</w:t>
      </w:r>
    </w:p>
    <w:p w14:paraId="28297893" w14:textId="77777777" w:rsidR="00CE17C9" w:rsidRPr="00E136FF" w:rsidRDefault="00CE17C9" w:rsidP="00CE17C9">
      <w:pPr>
        <w:pStyle w:val="PL"/>
        <w:shd w:val="clear" w:color="auto" w:fill="E6E6E6"/>
      </w:pPr>
      <w:r w:rsidRPr="00E136FF">
        <w:tab/>
      </w:r>
      <w:proofErr w:type="spellStart"/>
      <w:r w:rsidRPr="00E136FF">
        <w:t>nonCriticalExtension</w:t>
      </w:r>
      <w:proofErr w:type="spellEnd"/>
      <w:r w:rsidRPr="00E136FF">
        <w:tab/>
      </w:r>
      <w:r w:rsidRPr="00E136FF">
        <w:tab/>
        <w:t>SEQUENCE {}</w:t>
      </w:r>
      <w:r w:rsidRPr="00E136FF">
        <w:tab/>
      </w:r>
      <w:r w:rsidRPr="00E136FF">
        <w:tab/>
      </w:r>
      <w:r w:rsidRPr="00E136FF">
        <w:tab/>
      </w:r>
      <w:r w:rsidRPr="00E136FF">
        <w:tab/>
        <w:t>OPTIONAL</w:t>
      </w:r>
    </w:p>
    <w:p w14:paraId="5A03593F" w14:textId="77777777" w:rsidR="00CE17C9" w:rsidRPr="00E136FF" w:rsidRDefault="00CE17C9" w:rsidP="00CE17C9">
      <w:pPr>
        <w:pStyle w:val="PL"/>
        <w:shd w:val="clear" w:color="auto" w:fill="E6E6E6"/>
      </w:pPr>
      <w:r w:rsidRPr="00E136FF">
        <w:t>}</w:t>
      </w:r>
    </w:p>
    <w:p w14:paraId="4D83A86B" w14:textId="77777777" w:rsidR="00CE17C9" w:rsidRPr="00E136FF" w:rsidRDefault="00CE17C9" w:rsidP="00CE17C9">
      <w:pPr>
        <w:pStyle w:val="PL"/>
        <w:shd w:val="clear" w:color="auto" w:fill="E6E6E6"/>
      </w:pPr>
    </w:p>
    <w:p w14:paraId="4EE0E53D" w14:textId="77777777" w:rsidR="00CE17C9" w:rsidRPr="00E136FF" w:rsidRDefault="00CE17C9" w:rsidP="00CE17C9">
      <w:pPr>
        <w:pStyle w:val="PL"/>
        <w:shd w:val="clear" w:color="auto" w:fill="E6E6E6"/>
      </w:pPr>
      <w:r w:rsidRPr="00E136FF">
        <w:t>-- ASN1STOP</w:t>
      </w:r>
    </w:p>
    <w:p w14:paraId="24C7433B" w14:textId="77777777" w:rsidR="00CE17C9" w:rsidRPr="00E136FF" w:rsidRDefault="00CE17C9" w:rsidP="00CE17C9"/>
    <w:tbl>
      <w:tblPr>
        <w:tblW w:w="9644" w:type="dxa"/>
        <w:tblInd w:w="10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44"/>
      </w:tblGrid>
      <w:tr w:rsidR="00CE17C9" w:rsidRPr="00E136FF" w14:paraId="232F225B" w14:textId="77777777" w:rsidTr="00636D3D">
        <w:trPr>
          <w:cantSplit/>
          <w:tblHeader/>
        </w:trPr>
        <w:tc>
          <w:tcPr>
            <w:tcW w:w="9639" w:type="dxa"/>
          </w:tcPr>
          <w:p w14:paraId="0B6B01C2" w14:textId="77777777" w:rsidR="00CE17C9" w:rsidRPr="00E136FF" w:rsidRDefault="00CE17C9" w:rsidP="00636D3D">
            <w:pPr>
              <w:pStyle w:val="TAH"/>
              <w:rPr>
                <w:lang w:eastAsia="en-GB"/>
              </w:rPr>
            </w:pPr>
            <w:r w:rsidRPr="00E136FF">
              <w:rPr>
                <w:i/>
                <w:noProof/>
                <w:lang w:eastAsia="en-GB"/>
              </w:rPr>
              <w:t>RRCEarlyDataComplete-NB</w:t>
            </w:r>
            <w:r w:rsidRPr="00E136FF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CE17C9" w:rsidRPr="00E136FF" w14:paraId="7E2108BD" w14:textId="77777777" w:rsidTr="00636D3D">
        <w:trPr>
          <w:cantSplit/>
          <w:trHeight w:val="59"/>
        </w:trPr>
        <w:tc>
          <w:tcPr>
            <w:tcW w:w="9644" w:type="dxa"/>
            <w:tcBorders>
              <w:top w:val="single" w:sz="4" w:space="0" w:color="808080"/>
            </w:tcBorders>
          </w:tcPr>
          <w:p w14:paraId="6245BD58" w14:textId="4F41FC91" w:rsidR="00CE17C9" w:rsidRPr="00E136FF" w:rsidRDefault="00CE17C9" w:rsidP="00636D3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del w:id="113" w:author="ZTE-Ting" w:date="2022-04-25T18:47:00Z">
              <w:r w:rsidRPr="00E136FF" w:rsidDel="00CE17C9">
                <w:rPr>
                  <w:b/>
                  <w:bCs/>
                  <w:i/>
                  <w:noProof/>
                  <w:lang w:eastAsia="en-GB"/>
                </w:rPr>
                <w:delText>cbp</w:delText>
              </w:r>
            </w:del>
            <w:del w:id="114" w:author="ZTE-Ting" w:date="2022-04-25T18:45:00Z">
              <w:r w:rsidRPr="00E136FF" w:rsidDel="00CE17C9">
                <w:rPr>
                  <w:b/>
                  <w:bCs/>
                  <w:i/>
                  <w:noProof/>
                  <w:lang w:eastAsia="en-GB"/>
                </w:rPr>
                <w:delText>cg</w:delText>
              </w:r>
            </w:del>
            <w:del w:id="115" w:author="ZTE-Ting" w:date="2022-04-25T18:47:00Z">
              <w:r w:rsidRPr="00E136FF" w:rsidDel="00CE17C9">
                <w:rPr>
                  <w:b/>
                  <w:bCs/>
                  <w:i/>
                  <w:noProof/>
                  <w:lang w:eastAsia="en-GB"/>
                </w:rPr>
                <w:delText>-</w:delText>
              </w:r>
            </w:del>
            <w:del w:id="116" w:author="ZTE-Ting" w:date="2022-04-25T18:45:00Z">
              <w:r w:rsidRPr="00E136FF" w:rsidDel="00CE17C9">
                <w:rPr>
                  <w:b/>
                  <w:bCs/>
                  <w:i/>
                  <w:noProof/>
                  <w:lang w:eastAsia="en-GB"/>
                </w:rPr>
                <w:delText>Config</w:delText>
              </w:r>
            </w:del>
            <w:ins w:id="117" w:author="ZTE-Ting" w:date="2022-04-25T18:47:00Z">
              <w:r>
                <w:rPr>
                  <w:b/>
                  <w:bCs/>
                  <w:i/>
                  <w:noProof/>
                  <w:lang w:eastAsia="en-GB"/>
                </w:rPr>
                <w:t>cbp-</w:t>
              </w:r>
            </w:ins>
            <w:ins w:id="118" w:author="ZTE-Ting" w:date="2022-04-25T18:45:00Z">
              <w:r>
                <w:rPr>
                  <w:b/>
                  <w:bCs/>
                  <w:i/>
                  <w:noProof/>
                  <w:lang w:eastAsia="en-GB"/>
                </w:rPr>
                <w:t>Index</w:t>
              </w:r>
            </w:ins>
          </w:p>
          <w:p w14:paraId="287DD354" w14:textId="2EDFC467" w:rsidR="00CE17C9" w:rsidRPr="00CE17C9" w:rsidRDefault="00CE17C9" w:rsidP="00AF750D">
            <w:pPr>
              <w:pStyle w:val="TAL"/>
              <w:rPr>
                <w:rFonts w:cs="Arial"/>
                <w:szCs w:val="18"/>
              </w:rPr>
            </w:pPr>
            <w:r w:rsidRPr="00E136FF">
              <w:rPr>
                <w:rFonts w:cs="Arial"/>
                <w:bCs/>
                <w:noProof/>
                <w:szCs w:val="18"/>
              </w:rPr>
              <w:t xml:space="preserve">Index to the coverage-based </w:t>
            </w:r>
            <w:ins w:id="119" w:author="ZTE-Ting" w:date="2022-04-25T18:44:00Z">
              <w:r>
                <w:rPr>
                  <w:rFonts w:cs="Arial"/>
                  <w:bCs/>
                  <w:noProof/>
                  <w:szCs w:val="18"/>
                </w:rPr>
                <w:t xml:space="preserve">paging </w:t>
              </w:r>
            </w:ins>
            <w:r w:rsidRPr="00E136FF">
              <w:rPr>
                <w:rFonts w:cs="Arial"/>
                <w:bCs/>
                <w:noProof/>
                <w:szCs w:val="18"/>
              </w:rPr>
              <w:t xml:space="preserve">configuration. Value </w:t>
            </w:r>
            <w:del w:id="120" w:author="ZTE-Ting" w:date="2022-04-25T18:44:00Z">
              <w:r w:rsidRPr="00E136FF" w:rsidDel="00CE17C9">
                <w:rPr>
                  <w:rFonts w:cs="Arial"/>
                  <w:bCs/>
                  <w:i/>
                  <w:iCs/>
                  <w:noProof/>
                  <w:szCs w:val="18"/>
                </w:rPr>
                <w:delText>pcg</w:delText>
              </w:r>
            </w:del>
            <w:del w:id="121" w:author="ZTE-Ting" w:date="2022-04-25T19:26:00Z">
              <w:r w:rsidRPr="00E136FF" w:rsidDel="00934A98">
                <w:rPr>
                  <w:rFonts w:cs="Arial"/>
                  <w:bCs/>
                  <w:i/>
                  <w:iCs/>
                  <w:noProof/>
                  <w:szCs w:val="18"/>
                </w:rPr>
                <w:delText>1</w:delText>
              </w:r>
            </w:del>
            <w:del w:id="122" w:author="ZTE-Ting" w:date="2022-04-25T19:36:00Z">
              <w:r w:rsidRPr="00E136FF" w:rsidDel="00AF750D">
                <w:rPr>
                  <w:rFonts w:cs="Arial"/>
                  <w:bCs/>
                  <w:noProof/>
                  <w:szCs w:val="18"/>
                </w:rPr>
                <w:delText xml:space="preserve"> </w:delText>
              </w:r>
            </w:del>
            <w:ins w:id="123" w:author="ZTE-Ting" w:date="2022-04-25T19:26:00Z">
              <w:r w:rsidR="00934A98">
                <w:rPr>
                  <w:rFonts w:cs="Arial"/>
                  <w:bCs/>
                  <w:noProof/>
                  <w:szCs w:val="18"/>
                </w:rPr>
                <w:t xml:space="preserve">1 </w:t>
              </w:r>
            </w:ins>
            <w:r w:rsidRPr="00E136FF">
              <w:rPr>
                <w:rFonts w:cs="Arial"/>
                <w:bCs/>
                <w:noProof/>
                <w:szCs w:val="18"/>
              </w:rPr>
              <w:t xml:space="preserve">corresponds to the first entry in </w:t>
            </w:r>
            <w:proofErr w:type="spellStart"/>
            <w:r w:rsidRPr="00E136FF">
              <w:rPr>
                <w:i/>
                <w:iCs/>
              </w:rPr>
              <w:t>cbp</w:t>
            </w:r>
            <w:del w:id="124" w:author="ZTE-Ting" w:date="2022-04-25T18:44:00Z">
              <w:r w:rsidRPr="00E136FF" w:rsidDel="00CE17C9">
                <w:rPr>
                  <w:i/>
                  <w:iCs/>
                </w:rPr>
                <w:delText>cg</w:delText>
              </w:r>
            </w:del>
            <w:r w:rsidRPr="00E136FF">
              <w:rPr>
                <w:i/>
                <w:iCs/>
              </w:rPr>
              <w:t>-ConfigList</w:t>
            </w:r>
            <w:proofErr w:type="spellEnd"/>
            <w:r w:rsidRPr="00E136FF">
              <w:rPr>
                <w:i/>
                <w:iCs/>
              </w:rPr>
              <w:t xml:space="preserve"> </w:t>
            </w:r>
            <w:r w:rsidRPr="00E136FF">
              <w:rPr>
                <w:rFonts w:cs="Arial"/>
                <w:bCs/>
                <w:noProof/>
                <w:szCs w:val="18"/>
              </w:rPr>
              <w:t>and</w:t>
            </w:r>
            <w:del w:id="125" w:author="ZTE-Ting" w:date="2022-04-25T18:44:00Z">
              <w:r w:rsidRPr="00E136FF" w:rsidDel="00CE17C9">
                <w:rPr>
                  <w:rFonts w:cs="Arial"/>
                  <w:bCs/>
                  <w:noProof/>
                  <w:szCs w:val="18"/>
                </w:rPr>
                <w:delText>,</w:delText>
              </w:r>
            </w:del>
            <w:r w:rsidRPr="00E136FF">
              <w:rPr>
                <w:rFonts w:cs="Arial"/>
                <w:bCs/>
                <w:noProof/>
                <w:szCs w:val="18"/>
              </w:rPr>
              <w:t xml:space="preserve"> </w:t>
            </w:r>
            <w:del w:id="126" w:author="ZTE-Ting" w:date="2022-04-25T18:44:00Z">
              <w:r w:rsidRPr="00E136FF" w:rsidDel="00CE17C9">
                <w:rPr>
                  <w:rFonts w:cs="Arial"/>
                  <w:bCs/>
                  <w:i/>
                  <w:iCs/>
                  <w:noProof/>
                  <w:szCs w:val="18"/>
                </w:rPr>
                <w:delText>pcg</w:delText>
              </w:r>
            </w:del>
            <w:del w:id="127" w:author="ZTE-Ting" w:date="2022-04-25T19:26:00Z">
              <w:r w:rsidRPr="00E136FF" w:rsidDel="00934A98">
                <w:rPr>
                  <w:rFonts w:cs="Arial"/>
                  <w:bCs/>
                  <w:i/>
                  <w:iCs/>
                  <w:noProof/>
                  <w:szCs w:val="18"/>
                </w:rPr>
                <w:delText>2</w:delText>
              </w:r>
            </w:del>
            <w:del w:id="128" w:author="ZTE-Ting" w:date="2022-04-25T19:36:00Z">
              <w:r w:rsidRPr="00E136FF" w:rsidDel="00AF750D">
                <w:rPr>
                  <w:rFonts w:cs="Arial"/>
                  <w:bCs/>
                  <w:noProof/>
                  <w:szCs w:val="18"/>
                </w:rPr>
                <w:delText xml:space="preserve"> </w:delText>
              </w:r>
            </w:del>
            <w:ins w:id="129" w:author="ZTE-Ting" w:date="2022-04-25T19:26:00Z">
              <w:r w:rsidR="00934A98">
                <w:rPr>
                  <w:rFonts w:cs="Arial"/>
                  <w:bCs/>
                  <w:noProof/>
                  <w:szCs w:val="18"/>
                </w:rPr>
                <w:t xml:space="preserve">value 2 </w:t>
              </w:r>
            </w:ins>
            <w:r w:rsidRPr="00E136FF">
              <w:rPr>
                <w:rFonts w:cs="Arial"/>
                <w:bCs/>
                <w:noProof/>
                <w:szCs w:val="18"/>
              </w:rPr>
              <w:t xml:space="preserve">corresponds to the second entry in </w:t>
            </w:r>
            <w:proofErr w:type="spellStart"/>
            <w:r w:rsidRPr="00E136FF">
              <w:rPr>
                <w:i/>
                <w:iCs/>
              </w:rPr>
              <w:t>cbp</w:t>
            </w:r>
            <w:del w:id="130" w:author="ZTE-Ting" w:date="2022-04-25T18:44:00Z">
              <w:r w:rsidRPr="00E136FF" w:rsidDel="00CE17C9">
                <w:rPr>
                  <w:i/>
                  <w:iCs/>
                </w:rPr>
                <w:delText>cg</w:delText>
              </w:r>
            </w:del>
            <w:r w:rsidRPr="00E136FF">
              <w:rPr>
                <w:i/>
                <w:iCs/>
              </w:rPr>
              <w:t>-ConfigList</w:t>
            </w:r>
            <w:proofErr w:type="spellEnd"/>
            <w:r w:rsidRPr="00E136FF">
              <w:rPr>
                <w:i/>
                <w:iCs/>
              </w:rPr>
              <w:t xml:space="preserve"> </w:t>
            </w:r>
            <w:r w:rsidRPr="00E136FF">
              <w:t xml:space="preserve">in </w:t>
            </w:r>
            <w:r w:rsidRPr="00E136FF">
              <w:rPr>
                <w:i/>
                <w:iCs/>
                <w:szCs w:val="18"/>
              </w:rPr>
              <w:t>SystemInformationBlockType22-NB</w:t>
            </w:r>
            <w:r w:rsidRPr="00E136FF">
              <w:rPr>
                <w:rFonts w:cs="Arial"/>
                <w:szCs w:val="18"/>
              </w:rPr>
              <w:t>.</w:t>
            </w:r>
          </w:p>
        </w:tc>
      </w:tr>
      <w:tr w:rsidR="00CE17C9" w:rsidRPr="00E136FF" w14:paraId="27F490B6" w14:textId="77777777" w:rsidTr="00636D3D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948F3" w14:textId="77777777" w:rsidR="00CE17C9" w:rsidRPr="00E136FF" w:rsidRDefault="00CE17C9" w:rsidP="00636D3D">
            <w:pPr>
              <w:pStyle w:val="TAL"/>
              <w:rPr>
                <w:b/>
                <w:i/>
                <w:noProof/>
              </w:rPr>
            </w:pPr>
            <w:r w:rsidRPr="00E136FF">
              <w:rPr>
                <w:b/>
                <w:i/>
                <w:noProof/>
              </w:rPr>
              <w:t>extendedWaitTime</w:t>
            </w:r>
          </w:p>
          <w:p w14:paraId="005069B9" w14:textId="77777777" w:rsidR="00CE17C9" w:rsidRPr="00E136FF" w:rsidRDefault="00CE17C9" w:rsidP="00636D3D">
            <w:pPr>
              <w:pStyle w:val="TAL"/>
              <w:rPr>
                <w:noProof/>
              </w:rPr>
            </w:pPr>
            <w:r w:rsidRPr="00E136FF">
              <w:rPr>
                <w:rFonts w:cs="Arial"/>
                <w:noProof/>
                <w:szCs w:val="18"/>
              </w:rPr>
              <w:t>Value in seconds</w:t>
            </w:r>
            <w:r w:rsidRPr="00E136FF">
              <w:rPr>
                <w:rFonts w:cs="Arial"/>
                <w:szCs w:val="18"/>
              </w:rPr>
              <w:t>.</w:t>
            </w:r>
          </w:p>
        </w:tc>
      </w:tr>
    </w:tbl>
    <w:p w14:paraId="6C6059ED" w14:textId="77777777" w:rsidR="00CE17C9" w:rsidRPr="00E136FF" w:rsidRDefault="00CE17C9" w:rsidP="00CE17C9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CE17C9" w:rsidRPr="00E136FF" w14:paraId="79A122C7" w14:textId="77777777" w:rsidTr="00636D3D">
        <w:trPr>
          <w:cantSplit/>
          <w:tblHeader/>
        </w:trPr>
        <w:tc>
          <w:tcPr>
            <w:tcW w:w="2268" w:type="dxa"/>
          </w:tcPr>
          <w:p w14:paraId="4766D015" w14:textId="77777777" w:rsidR="00CE17C9" w:rsidRPr="00E136FF" w:rsidRDefault="00CE17C9" w:rsidP="00636D3D">
            <w:pPr>
              <w:pStyle w:val="TAH"/>
              <w:rPr>
                <w:iCs/>
                <w:lang w:eastAsia="en-GB"/>
              </w:rPr>
            </w:pPr>
            <w:r w:rsidRPr="00E136FF">
              <w:rPr>
                <w:iCs/>
                <w:lang w:eastAsia="en-GB"/>
              </w:rPr>
              <w:t>Conditional presence</w:t>
            </w:r>
          </w:p>
        </w:tc>
        <w:tc>
          <w:tcPr>
            <w:tcW w:w="7371" w:type="dxa"/>
          </w:tcPr>
          <w:p w14:paraId="4E49A08D" w14:textId="77777777" w:rsidR="00CE17C9" w:rsidRPr="00E136FF" w:rsidRDefault="00CE17C9" w:rsidP="00636D3D">
            <w:pPr>
              <w:pStyle w:val="TAH"/>
              <w:rPr>
                <w:lang w:eastAsia="en-GB"/>
              </w:rPr>
            </w:pPr>
            <w:r w:rsidRPr="00E136FF">
              <w:rPr>
                <w:iCs/>
                <w:lang w:eastAsia="en-GB"/>
              </w:rPr>
              <w:t>Explanation</w:t>
            </w:r>
          </w:p>
        </w:tc>
      </w:tr>
      <w:tr w:rsidR="00CE17C9" w:rsidRPr="00E136FF" w14:paraId="755E67AA" w14:textId="77777777" w:rsidTr="00636D3D">
        <w:trPr>
          <w:cantSplit/>
        </w:trPr>
        <w:tc>
          <w:tcPr>
            <w:tcW w:w="2268" w:type="dxa"/>
          </w:tcPr>
          <w:p w14:paraId="35C0192A" w14:textId="77777777" w:rsidR="00CE17C9" w:rsidRPr="00E136FF" w:rsidRDefault="00CE17C9" w:rsidP="00636D3D">
            <w:pPr>
              <w:pStyle w:val="TAL"/>
              <w:rPr>
                <w:i/>
                <w:noProof/>
                <w:lang w:eastAsia="en-GB"/>
              </w:rPr>
            </w:pPr>
            <w:r w:rsidRPr="00E136FF">
              <w:rPr>
                <w:i/>
              </w:rPr>
              <w:t>Redirection</w:t>
            </w:r>
          </w:p>
        </w:tc>
        <w:tc>
          <w:tcPr>
            <w:tcW w:w="7371" w:type="dxa"/>
          </w:tcPr>
          <w:p w14:paraId="25923740" w14:textId="77777777" w:rsidR="00CE17C9" w:rsidRPr="00E136FF" w:rsidRDefault="00CE17C9" w:rsidP="00636D3D">
            <w:pPr>
              <w:pStyle w:val="TAL"/>
              <w:rPr>
                <w:lang w:eastAsia="en-GB"/>
              </w:rPr>
            </w:pPr>
            <w:r w:rsidRPr="00E136FF">
              <w:rPr>
                <w:lang w:eastAsia="en-GB"/>
              </w:rPr>
              <w:t xml:space="preserve">The field is optionally present, Need ON, if </w:t>
            </w:r>
            <w:proofErr w:type="spellStart"/>
            <w:r w:rsidRPr="00E136FF">
              <w:rPr>
                <w:i/>
              </w:rPr>
              <w:t>redirectedCarrierInfo</w:t>
            </w:r>
            <w:proofErr w:type="spellEnd"/>
            <w:r w:rsidRPr="00E136FF">
              <w:rPr>
                <w:lang w:eastAsia="en-GB"/>
              </w:rPr>
              <w:t xml:space="preserve"> is included; otherwise the field is not present.</w:t>
            </w:r>
          </w:p>
        </w:tc>
      </w:tr>
    </w:tbl>
    <w:p w14:paraId="083D76E7" w14:textId="77777777" w:rsidR="00CD6E18" w:rsidRPr="00E1247F" w:rsidRDefault="00CD6E18" w:rsidP="00CD6E18"/>
    <w:tbl>
      <w:tblPr>
        <w:tblStyle w:val="af1"/>
        <w:tblW w:w="0" w:type="auto"/>
        <w:jc w:val="center"/>
        <w:shd w:val="clear" w:color="auto" w:fill="FFFF00"/>
        <w:tblLook w:val="04A0" w:firstRow="1" w:lastRow="0" w:firstColumn="1" w:lastColumn="0" w:noHBand="0" w:noVBand="1"/>
      </w:tblPr>
      <w:tblGrid>
        <w:gridCol w:w="9629"/>
      </w:tblGrid>
      <w:tr w:rsidR="00D05D3D" w14:paraId="083D7727" w14:textId="77777777" w:rsidTr="00AA5F84">
        <w:trPr>
          <w:jc w:val="center"/>
        </w:trPr>
        <w:tc>
          <w:tcPr>
            <w:tcW w:w="9629" w:type="dxa"/>
            <w:shd w:val="clear" w:color="auto" w:fill="FFFF00"/>
            <w:vAlign w:val="center"/>
          </w:tcPr>
          <w:p w14:paraId="083D7726" w14:textId="3235A3D8" w:rsidR="00D05D3D" w:rsidRDefault="00B11074" w:rsidP="00AA5F84">
            <w:pPr>
              <w:spacing w:before="100" w:after="100"/>
              <w:jc w:val="center"/>
              <w:rPr>
                <w:b/>
                <w:bCs/>
                <w:color w:val="FF0000"/>
                <w:u w:val="single"/>
                <w:lang w:val="en-US" w:eastAsia="zh-CN"/>
              </w:rPr>
            </w:pPr>
            <w:r>
              <w:rPr>
                <w:lang w:eastAsia="en-GB"/>
              </w:rPr>
              <w:t>Fifth Change</w:t>
            </w:r>
          </w:p>
        </w:tc>
      </w:tr>
    </w:tbl>
    <w:p w14:paraId="443F26AC" w14:textId="77777777" w:rsidR="0078667C" w:rsidRDefault="0078667C" w:rsidP="0078667C">
      <w:pPr>
        <w:pStyle w:val="3"/>
      </w:pPr>
      <w:bookmarkStart w:id="131" w:name="_Toc20487741"/>
      <w:bookmarkStart w:id="132" w:name="_Toc29343048"/>
      <w:bookmarkStart w:id="133" w:name="_Toc29344187"/>
      <w:bookmarkStart w:id="134" w:name="_Toc36567453"/>
      <w:bookmarkStart w:id="135" w:name="_Toc36810917"/>
      <w:bookmarkStart w:id="136" w:name="_Toc36847281"/>
      <w:bookmarkStart w:id="137" w:name="_Toc36939934"/>
      <w:bookmarkStart w:id="138" w:name="_Toc37082914"/>
      <w:bookmarkStart w:id="139" w:name="_Toc46481556"/>
      <w:bookmarkStart w:id="140" w:name="_Toc46482790"/>
      <w:bookmarkStart w:id="141" w:name="_Toc46484024"/>
      <w:bookmarkStart w:id="142" w:name="_Toc100792106"/>
      <w:bookmarkStart w:id="143" w:name="_Toc46493779"/>
      <w:bookmarkStart w:id="144" w:name="_Toc52534673"/>
      <w:bookmarkStart w:id="145" w:name="_Toc83650556"/>
      <w:r w:rsidRPr="00E136FF">
        <w:t>10.6.2</w:t>
      </w:r>
      <w:r w:rsidRPr="00E136FF">
        <w:tab/>
        <w:t>Message definitions</w:t>
      </w:r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</w:p>
    <w:p w14:paraId="6F1D89D9" w14:textId="77777777" w:rsidR="00CE17C9" w:rsidRPr="00E136FF" w:rsidRDefault="00CE17C9" w:rsidP="00CE17C9">
      <w:pPr>
        <w:pStyle w:val="4"/>
      </w:pPr>
      <w:bookmarkStart w:id="146" w:name="_Toc20487743"/>
      <w:bookmarkStart w:id="147" w:name="_Toc29343050"/>
      <w:bookmarkStart w:id="148" w:name="_Toc29344189"/>
      <w:bookmarkStart w:id="149" w:name="_Toc36567455"/>
      <w:bookmarkStart w:id="150" w:name="_Toc36810919"/>
      <w:bookmarkStart w:id="151" w:name="_Toc36847283"/>
      <w:bookmarkStart w:id="152" w:name="_Toc36939936"/>
      <w:bookmarkStart w:id="153" w:name="_Toc37082916"/>
      <w:bookmarkStart w:id="154" w:name="_Toc46481558"/>
      <w:bookmarkStart w:id="155" w:name="_Toc46482792"/>
      <w:bookmarkStart w:id="156" w:name="_Toc46484026"/>
      <w:bookmarkStart w:id="157" w:name="_Toc100792108"/>
      <w:r w:rsidRPr="00E136FF">
        <w:t>–</w:t>
      </w:r>
      <w:r w:rsidRPr="00E136FF">
        <w:tab/>
      </w:r>
      <w:proofErr w:type="spellStart"/>
      <w:r w:rsidRPr="00E136FF">
        <w:rPr>
          <w:i/>
        </w:rPr>
        <w:t>UEPagingCoverageInformation</w:t>
      </w:r>
      <w:proofErr w:type="spellEnd"/>
      <w:r w:rsidRPr="00E136FF">
        <w:rPr>
          <w:i/>
        </w:rPr>
        <w:t>-NB</w:t>
      </w:r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</w:p>
    <w:p w14:paraId="5B3E2EAF" w14:textId="77777777" w:rsidR="00CE17C9" w:rsidRPr="00E136FF" w:rsidRDefault="00CE17C9" w:rsidP="00CE17C9">
      <w:r w:rsidRPr="00E136FF">
        <w:t>This message is used to transfer UE paging coverage information for NB-</w:t>
      </w:r>
      <w:proofErr w:type="spellStart"/>
      <w:r w:rsidRPr="00E136FF">
        <w:t>IoT</w:t>
      </w:r>
      <w:proofErr w:type="spellEnd"/>
      <w:r w:rsidRPr="00E136FF">
        <w:t>, covering both upload to and download from the EPC/5GC.</w:t>
      </w:r>
    </w:p>
    <w:p w14:paraId="7B91DC4B" w14:textId="77777777" w:rsidR="00CE17C9" w:rsidRPr="00E136FF" w:rsidRDefault="00CE17C9" w:rsidP="00CE17C9">
      <w:pPr>
        <w:pStyle w:val="B1"/>
        <w:keepNext/>
        <w:keepLines/>
      </w:pPr>
      <w:r w:rsidRPr="00E136FF">
        <w:t xml:space="preserve">Direction: </w:t>
      </w:r>
      <w:proofErr w:type="spellStart"/>
      <w:r w:rsidRPr="00E136FF">
        <w:t>eNB</w:t>
      </w:r>
      <w:proofErr w:type="spellEnd"/>
      <w:r w:rsidRPr="00E136FF">
        <w:t xml:space="preserve"> to/from EPC/5GC</w:t>
      </w:r>
    </w:p>
    <w:p w14:paraId="25BD1897" w14:textId="77777777" w:rsidR="00CE17C9" w:rsidRPr="00E136FF" w:rsidRDefault="00CE17C9" w:rsidP="00CE17C9">
      <w:pPr>
        <w:pStyle w:val="TH"/>
        <w:rPr>
          <w:bCs/>
          <w:i/>
          <w:iCs/>
        </w:rPr>
      </w:pPr>
      <w:r w:rsidRPr="00E136FF">
        <w:rPr>
          <w:bCs/>
          <w:i/>
          <w:iCs/>
          <w:noProof/>
        </w:rPr>
        <w:t xml:space="preserve">UEPagingCoverageInformation-NB </w:t>
      </w:r>
      <w:r w:rsidRPr="00E136FF">
        <w:rPr>
          <w:bCs/>
          <w:iCs/>
          <w:noProof/>
        </w:rPr>
        <w:t>message</w:t>
      </w:r>
    </w:p>
    <w:p w14:paraId="62652FB2" w14:textId="77777777" w:rsidR="00CE17C9" w:rsidRPr="00E136FF" w:rsidRDefault="00CE17C9" w:rsidP="00CE17C9">
      <w:pPr>
        <w:pStyle w:val="PL"/>
        <w:shd w:val="clear" w:color="auto" w:fill="E6E6E6"/>
      </w:pPr>
      <w:r w:rsidRPr="00E136FF">
        <w:t>-- ASN1START</w:t>
      </w:r>
    </w:p>
    <w:p w14:paraId="5EE3AD82" w14:textId="77777777" w:rsidR="00CE17C9" w:rsidRPr="00E136FF" w:rsidRDefault="00CE17C9" w:rsidP="00CE17C9">
      <w:pPr>
        <w:pStyle w:val="PL"/>
        <w:shd w:val="clear" w:color="auto" w:fill="E6E6E6"/>
      </w:pPr>
    </w:p>
    <w:p w14:paraId="5F843901" w14:textId="77777777" w:rsidR="00CE17C9" w:rsidRPr="00E136FF" w:rsidRDefault="00CE17C9" w:rsidP="00CE17C9">
      <w:pPr>
        <w:pStyle w:val="PL"/>
        <w:shd w:val="clear" w:color="auto" w:fill="E6E6E6"/>
      </w:pPr>
      <w:proofErr w:type="spellStart"/>
      <w:r w:rsidRPr="00E136FF">
        <w:t>UEPagingCoverageInformation</w:t>
      </w:r>
      <w:proofErr w:type="spellEnd"/>
      <w:r w:rsidRPr="00E136FF">
        <w:t>-NB ::= SEQUENCE {</w:t>
      </w:r>
    </w:p>
    <w:p w14:paraId="6E8BC0F7" w14:textId="77777777" w:rsidR="00CE17C9" w:rsidRPr="00E136FF" w:rsidRDefault="00CE17C9" w:rsidP="00CE17C9">
      <w:pPr>
        <w:pStyle w:val="PL"/>
        <w:shd w:val="clear" w:color="auto" w:fill="E6E6E6"/>
      </w:pPr>
      <w:r w:rsidRPr="00E136FF">
        <w:lastRenderedPageBreak/>
        <w:tab/>
      </w:r>
      <w:proofErr w:type="spellStart"/>
      <w:r w:rsidRPr="00E136FF">
        <w:t>criticalExtensions</w:t>
      </w:r>
      <w:proofErr w:type="spellEnd"/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  <w:t>CHOICE {</w:t>
      </w:r>
    </w:p>
    <w:p w14:paraId="0276A943" w14:textId="77777777" w:rsidR="00CE17C9" w:rsidRPr="00E136FF" w:rsidRDefault="00CE17C9" w:rsidP="00CE17C9">
      <w:pPr>
        <w:pStyle w:val="PL"/>
        <w:shd w:val="clear" w:color="auto" w:fill="E6E6E6"/>
      </w:pPr>
      <w:r w:rsidRPr="00E136FF">
        <w:tab/>
      </w:r>
      <w:r w:rsidRPr="00E136FF">
        <w:tab/>
        <w:t>c1</w:t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  <w:t>CHOICE{</w:t>
      </w:r>
    </w:p>
    <w:p w14:paraId="1D48279D" w14:textId="77777777" w:rsidR="00CE17C9" w:rsidRPr="00E136FF" w:rsidRDefault="00CE17C9" w:rsidP="00CE17C9">
      <w:pPr>
        <w:pStyle w:val="PL"/>
        <w:shd w:val="clear" w:color="auto" w:fill="E6E6E6"/>
      </w:pPr>
      <w:r w:rsidRPr="00E136FF">
        <w:tab/>
      </w:r>
      <w:r w:rsidRPr="00E136FF">
        <w:tab/>
      </w:r>
      <w:r w:rsidRPr="00E136FF">
        <w:tab/>
        <w:t>uePagingCoverageInformation-r13</w:t>
      </w:r>
      <w:r w:rsidRPr="00E136FF">
        <w:tab/>
      </w:r>
      <w:r w:rsidRPr="00E136FF">
        <w:tab/>
      </w:r>
      <w:r w:rsidRPr="00E136FF">
        <w:tab/>
      </w:r>
      <w:proofErr w:type="spellStart"/>
      <w:r w:rsidRPr="00E136FF">
        <w:t>UEPagingCoverageInformation</w:t>
      </w:r>
      <w:proofErr w:type="spellEnd"/>
      <w:r w:rsidRPr="00E136FF">
        <w:t>-NB-IEs,</w:t>
      </w:r>
    </w:p>
    <w:p w14:paraId="74247552" w14:textId="77777777" w:rsidR="00CE17C9" w:rsidRPr="00E136FF" w:rsidRDefault="00CE17C9" w:rsidP="00CE17C9">
      <w:pPr>
        <w:pStyle w:val="PL"/>
        <w:shd w:val="clear" w:color="auto" w:fill="E6E6E6"/>
      </w:pPr>
      <w:r w:rsidRPr="00E136FF">
        <w:tab/>
      </w:r>
      <w:r w:rsidRPr="00E136FF">
        <w:tab/>
      </w:r>
      <w:r w:rsidRPr="00E136FF">
        <w:tab/>
        <w:t>spare3 NULL, spare2 NULL, spare1 NULL</w:t>
      </w:r>
    </w:p>
    <w:p w14:paraId="35B5BFFA" w14:textId="77777777" w:rsidR="00CE17C9" w:rsidRPr="00E136FF" w:rsidRDefault="00CE17C9" w:rsidP="00CE17C9">
      <w:pPr>
        <w:pStyle w:val="PL"/>
        <w:shd w:val="clear" w:color="auto" w:fill="E6E6E6"/>
      </w:pPr>
      <w:r w:rsidRPr="00E136FF">
        <w:tab/>
      </w:r>
      <w:r w:rsidRPr="00E136FF">
        <w:tab/>
        <w:t>},</w:t>
      </w:r>
    </w:p>
    <w:p w14:paraId="1892B6F5" w14:textId="77777777" w:rsidR="00CE17C9" w:rsidRPr="00E136FF" w:rsidRDefault="00CE17C9" w:rsidP="00CE17C9">
      <w:pPr>
        <w:pStyle w:val="PL"/>
        <w:shd w:val="clear" w:color="auto" w:fill="E6E6E6"/>
      </w:pPr>
      <w:r w:rsidRPr="00E136FF">
        <w:tab/>
      </w:r>
      <w:r w:rsidRPr="00E136FF">
        <w:tab/>
      </w:r>
      <w:proofErr w:type="spellStart"/>
      <w:r w:rsidRPr="00E136FF">
        <w:t>criticalExtensionsFuture</w:t>
      </w:r>
      <w:proofErr w:type="spellEnd"/>
      <w:r w:rsidRPr="00E136FF">
        <w:tab/>
      </w:r>
      <w:r w:rsidRPr="00E136FF">
        <w:tab/>
      </w:r>
      <w:r w:rsidRPr="00E136FF">
        <w:tab/>
        <w:t>SEQUENCE {}</w:t>
      </w:r>
    </w:p>
    <w:p w14:paraId="4F81A660" w14:textId="77777777" w:rsidR="00CE17C9" w:rsidRPr="00E136FF" w:rsidRDefault="00CE17C9" w:rsidP="00CE17C9">
      <w:pPr>
        <w:pStyle w:val="PL"/>
        <w:shd w:val="clear" w:color="auto" w:fill="E6E6E6"/>
      </w:pPr>
      <w:r w:rsidRPr="00E136FF">
        <w:tab/>
        <w:t>}</w:t>
      </w:r>
    </w:p>
    <w:p w14:paraId="3BD894C1" w14:textId="77777777" w:rsidR="00CE17C9" w:rsidRPr="00E136FF" w:rsidRDefault="00CE17C9" w:rsidP="00CE17C9">
      <w:pPr>
        <w:pStyle w:val="PL"/>
        <w:shd w:val="clear" w:color="auto" w:fill="E6E6E6"/>
      </w:pPr>
      <w:r w:rsidRPr="00E136FF">
        <w:t>}</w:t>
      </w:r>
    </w:p>
    <w:p w14:paraId="7ECF8ED2" w14:textId="77777777" w:rsidR="00CE17C9" w:rsidRPr="00E136FF" w:rsidRDefault="00CE17C9" w:rsidP="00CE17C9">
      <w:pPr>
        <w:pStyle w:val="PL"/>
        <w:shd w:val="clear" w:color="auto" w:fill="E6E6E6"/>
      </w:pPr>
    </w:p>
    <w:p w14:paraId="7BA6FEE7" w14:textId="77777777" w:rsidR="00CE17C9" w:rsidRPr="00E136FF" w:rsidRDefault="00CE17C9" w:rsidP="00CE17C9">
      <w:pPr>
        <w:pStyle w:val="PL"/>
        <w:shd w:val="clear" w:color="auto" w:fill="E6E6E6"/>
      </w:pPr>
      <w:proofErr w:type="spellStart"/>
      <w:r w:rsidRPr="00E136FF">
        <w:t>UEPagingCoverageInformation</w:t>
      </w:r>
      <w:proofErr w:type="spellEnd"/>
      <w:r w:rsidRPr="00E136FF">
        <w:t>-NB-IEs ::= SEQUENCE {</w:t>
      </w:r>
    </w:p>
    <w:p w14:paraId="508DE46B" w14:textId="77777777" w:rsidR="00CE17C9" w:rsidRPr="00E136FF" w:rsidRDefault="00CE17C9" w:rsidP="00CE17C9">
      <w:pPr>
        <w:pStyle w:val="PL"/>
        <w:shd w:val="clear" w:color="auto" w:fill="E6E6E6"/>
      </w:pPr>
      <w:r w:rsidRPr="00E136FF">
        <w:t>--</w:t>
      </w:r>
      <w:r w:rsidRPr="00E136FF">
        <w:tab/>
        <w:t xml:space="preserve">the possible value(s) can differ from those sent on </w:t>
      </w:r>
      <w:proofErr w:type="spellStart"/>
      <w:r w:rsidRPr="00E136FF">
        <w:t>Uu</w:t>
      </w:r>
      <w:proofErr w:type="spellEnd"/>
    </w:p>
    <w:p w14:paraId="6E80CA7D" w14:textId="77777777" w:rsidR="00CE17C9" w:rsidRPr="00E136FF" w:rsidRDefault="00CE17C9" w:rsidP="00CE17C9">
      <w:pPr>
        <w:pStyle w:val="PL"/>
        <w:shd w:val="clear" w:color="auto" w:fill="E6E6E6"/>
      </w:pPr>
      <w:r w:rsidRPr="00E136FF">
        <w:tab/>
        <w:t>npdcch-NumRepetitionPaging-r13</w:t>
      </w:r>
      <w:r w:rsidRPr="00E136FF">
        <w:tab/>
      </w:r>
      <w:r w:rsidRPr="00E136FF">
        <w:tab/>
      </w:r>
      <w:r w:rsidRPr="00E136FF">
        <w:tab/>
        <w:t>INTEGER (1..2048)</w:t>
      </w:r>
      <w:r w:rsidRPr="00E136FF">
        <w:tab/>
        <w:t>OPTIONAL,</w:t>
      </w:r>
    </w:p>
    <w:p w14:paraId="5DE513A5" w14:textId="77777777" w:rsidR="00CE17C9" w:rsidRPr="00E136FF" w:rsidRDefault="00CE17C9" w:rsidP="00CE17C9">
      <w:pPr>
        <w:pStyle w:val="PL"/>
        <w:shd w:val="clear" w:color="auto" w:fill="E6E6E6"/>
      </w:pPr>
      <w:r w:rsidRPr="00E136FF">
        <w:tab/>
      </w:r>
      <w:proofErr w:type="spellStart"/>
      <w:r w:rsidRPr="00E136FF">
        <w:t>nonCriticalExtension</w:t>
      </w:r>
      <w:proofErr w:type="spellEnd"/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  <w:t>UEPagingCoverageInformation-NB-v1700-IEs</w:t>
      </w:r>
      <w:r w:rsidRPr="00E136FF">
        <w:tab/>
        <w:t>OPTIONAL</w:t>
      </w:r>
    </w:p>
    <w:p w14:paraId="382F930F" w14:textId="77777777" w:rsidR="00CE17C9" w:rsidRPr="00E136FF" w:rsidRDefault="00CE17C9" w:rsidP="00CE17C9">
      <w:pPr>
        <w:pStyle w:val="PL"/>
        <w:shd w:val="clear" w:color="auto" w:fill="E6E6E6"/>
      </w:pPr>
      <w:r w:rsidRPr="00E136FF">
        <w:t>}</w:t>
      </w:r>
    </w:p>
    <w:p w14:paraId="1429726E" w14:textId="77777777" w:rsidR="00CE17C9" w:rsidRPr="00E136FF" w:rsidRDefault="00CE17C9" w:rsidP="00CE17C9">
      <w:pPr>
        <w:pStyle w:val="PL"/>
        <w:shd w:val="clear" w:color="auto" w:fill="E6E6E6"/>
      </w:pPr>
    </w:p>
    <w:p w14:paraId="1517A07C" w14:textId="77777777" w:rsidR="00CE17C9" w:rsidRPr="00E136FF" w:rsidRDefault="00CE17C9" w:rsidP="00CE17C9">
      <w:pPr>
        <w:pStyle w:val="PL"/>
        <w:shd w:val="clear" w:color="auto" w:fill="E6E6E6"/>
      </w:pPr>
      <w:r w:rsidRPr="00E136FF">
        <w:t>UEPagingCoverageInformation-NB-v1700-IEs ::= SEQUENCE {</w:t>
      </w:r>
    </w:p>
    <w:p w14:paraId="46746334" w14:textId="181CD241" w:rsidR="00CE17C9" w:rsidRPr="00E136FF" w:rsidRDefault="00CE17C9" w:rsidP="00CE17C9">
      <w:pPr>
        <w:pStyle w:val="PL"/>
        <w:shd w:val="clear" w:color="auto" w:fill="E6E6E6"/>
      </w:pPr>
      <w:r w:rsidRPr="00E136FF">
        <w:tab/>
        <w:t>cbp</w:t>
      </w:r>
      <w:del w:id="158" w:author="ZTE-Ting" w:date="2022-04-25T18:54:00Z">
        <w:r w:rsidRPr="00E136FF" w:rsidDel="00A3706D">
          <w:delText>cg</w:delText>
        </w:r>
      </w:del>
      <w:r w:rsidRPr="00E136FF">
        <w:t>-Index-r17</w:t>
      </w:r>
      <w:r w:rsidRPr="00E136FF">
        <w:tab/>
      </w:r>
      <w:r w:rsidRPr="00E136FF">
        <w:tab/>
      </w:r>
      <w:r w:rsidRPr="00E136FF">
        <w:tab/>
      </w:r>
      <w:r w:rsidRPr="00E136FF">
        <w:tab/>
      </w:r>
      <w:del w:id="159" w:author="ZTE-Ting" w:date="2022-04-25T18:54:00Z">
        <w:r w:rsidRPr="00E136FF" w:rsidDel="00A3706D">
          <w:delText>ENUMERATED {pcg1, pcg2}</w:delText>
        </w:r>
      </w:del>
      <w:ins w:id="160" w:author="ZTE-Ting" w:date="2022-04-25T18:54:00Z">
        <w:r w:rsidR="00A3706D" w:rsidRPr="00E136FF">
          <w:t>INTEGER (1..2)</w:t>
        </w:r>
      </w:ins>
      <w:r w:rsidRPr="00E136FF">
        <w:tab/>
        <w:t>OPTIONAL, -- Cond CB-Paging</w:t>
      </w:r>
    </w:p>
    <w:p w14:paraId="7A0E9788" w14:textId="77777777" w:rsidR="00CE17C9" w:rsidRPr="00E136FF" w:rsidRDefault="00CE17C9" w:rsidP="00CE17C9">
      <w:pPr>
        <w:pStyle w:val="PL"/>
        <w:shd w:val="clear" w:color="auto" w:fill="E6E6E6"/>
      </w:pPr>
      <w:r w:rsidRPr="00E136FF">
        <w:tab/>
      </w:r>
      <w:proofErr w:type="spellStart"/>
      <w:r w:rsidRPr="00E136FF">
        <w:t>nonCriticalExtension</w:t>
      </w:r>
      <w:proofErr w:type="spellEnd"/>
      <w:r w:rsidRPr="00E136FF">
        <w:tab/>
      </w:r>
      <w:r w:rsidRPr="00E136FF">
        <w:tab/>
        <w:t>SEQUENCE {}</w:t>
      </w:r>
      <w:r w:rsidRPr="00E136FF">
        <w:tab/>
      </w:r>
      <w:r w:rsidRPr="00E136FF">
        <w:tab/>
        <w:t>OPTIONAL</w:t>
      </w:r>
    </w:p>
    <w:p w14:paraId="1CD82DDA" w14:textId="77777777" w:rsidR="00CE17C9" w:rsidRPr="00E136FF" w:rsidRDefault="00CE17C9" w:rsidP="00CE17C9">
      <w:pPr>
        <w:pStyle w:val="PL"/>
        <w:shd w:val="clear" w:color="auto" w:fill="E6E6E6"/>
      </w:pPr>
      <w:r w:rsidRPr="00E136FF">
        <w:t>}</w:t>
      </w:r>
    </w:p>
    <w:p w14:paraId="2C63B7F9" w14:textId="77777777" w:rsidR="00CE17C9" w:rsidRPr="00E136FF" w:rsidRDefault="00CE17C9" w:rsidP="00CE17C9">
      <w:pPr>
        <w:pStyle w:val="PL"/>
        <w:shd w:val="clear" w:color="auto" w:fill="E6E6E6"/>
      </w:pPr>
    </w:p>
    <w:p w14:paraId="089592A5" w14:textId="77777777" w:rsidR="00CE17C9" w:rsidRPr="00E136FF" w:rsidRDefault="00CE17C9" w:rsidP="00CE17C9">
      <w:pPr>
        <w:pStyle w:val="PL"/>
        <w:shd w:val="clear" w:color="auto" w:fill="E6E6E6"/>
      </w:pPr>
      <w:r w:rsidRPr="00E136FF">
        <w:t>-- ASN1STOP</w:t>
      </w:r>
    </w:p>
    <w:p w14:paraId="6D27667B" w14:textId="77777777" w:rsidR="00CE17C9" w:rsidRPr="00E136FF" w:rsidRDefault="00CE17C9" w:rsidP="00CE17C9">
      <w:pPr>
        <w:rPr>
          <w:iCs/>
        </w:rPr>
      </w:pPr>
    </w:p>
    <w:tbl>
      <w:tblPr>
        <w:tblW w:w="9644" w:type="dxa"/>
        <w:tblInd w:w="10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44"/>
      </w:tblGrid>
      <w:tr w:rsidR="00CE17C9" w:rsidRPr="00E136FF" w14:paraId="02A6D39A" w14:textId="77777777" w:rsidTr="00636D3D">
        <w:trPr>
          <w:cantSplit/>
          <w:tblHeader/>
        </w:trPr>
        <w:tc>
          <w:tcPr>
            <w:tcW w:w="9639" w:type="dxa"/>
          </w:tcPr>
          <w:p w14:paraId="1B9372C6" w14:textId="77777777" w:rsidR="00CE17C9" w:rsidRPr="00E136FF" w:rsidRDefault="00CE17C9" w:rsidP="00636D3D">
            <w:pPr>
              <w:pStyle w:val="TAH"/>
              <w:rPr>
                <w:lang w:eastAsia="en-GB"/>
              </w:rPr>
            </w:pPr>
            <w:proofErr w:type="spellStart"/>
            <w:r w:rsidRPr="00E136FF">
              <w:rPr>
                <w:i/>
              </w:rPr>
              <w:t>UEPaging</w:t>
            </w:r>
            <w:r w:rsidRPr="00E136FF">
              <w:rPr>
                <w:i/>
                <w:noProof/>
              </w:rPr>
              <w:t>CoverageInformation</w:t>
            </w:r>
            <w:proofErr w:type="spellEnd"/>
            <w:r w:rsidRPr="00E136FF">
              <w:rPr>
                <w:i/>
                <w:noProof/>
              </w:rPr>
              <w:t xml:space="preserve">-NB </w:t>
            </w:r>
            <w:r w:rsidRPr="00E136FF">
              <w:rPr>
                <w:iCs/>
                <w:noProof/>
                <w:lang w:eastAsia="en-GB"/>
              </w:rPr>
              <w:t>field descriptions</w:t>
            </w:r>
          </w:p>
        </w:tc>
      </w:tr>
      <w:tr w:rsidR="00CE17C9" w:rsidRPr="00E136FF" w14:paraId="520B1D36" w14:textId="77777777" w:rsidTr="00636D3D">
        <w:trPr>
          <w:cantSplit/>
          <w:trHeight w:val="59"/>
        </w:trPr>
        <w:tc>
          <w:tcPr>
            <w:tcW w:w="9644" w:type="dxa"/>
            <w:tcBorders>
              <w:top w:val="single" w:sz="4" w:space="0" w:color="808080"/>
            </w:tcBorders>
          </w:tcPr>
          <w:p w14:paraId="55105ADD" w14:textId="6CCC578D" w:rsidR="00CE17C9" w:rsidRPr="00E136FF" w:rsidRDefault="00CE17C9" w:rsidP="00636D3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E136FF">
              <w:rPr>
                <w:b/>
                <w:bCs/>
                <w:i/>
                <w:noProof/>
                <w:lang w:eastAsia="en-GB"/>
              </w:rPr>
              <w:t>cbp</w:t>
            </w:r>
            <w:del w:id="161" w:author="ZTE-Ting" w:date="2022-04-25T18:54:00Z">
              <w:r w:rsidRPr="00E136FF" w:rsidDel="00A3706D">
                <w:rPr>
                  <w:b/>
                  <w:bCs/>
                  <w:i/>
                  <w:noProof/>
                  <w:lang w:eastAsia="en-GB"/>
                </w:rPr>
                <w:delText>cg</w:delText>
              </w:r>
            </w:del>
            <w:r w:rsidRPr="00E136FF">
              <w:rPr>
                <w:b/>
                <w:bCs/>
                <w:i/>
                <w:noProof/>
                <w:lang w:eastAsia="en-GB"/>
              </w:rPr>
              <w:t>-Index</w:t>
            </w:r>
          </w:p>
          <w:p w14:paraId="6F7AB8A9" w14:textId="5F979BE0" w:rsidR="00CE17C9" w:rsidRPr="00A3706D" w:rsidRDefault="00CE17C9" w:rsidP="00934A98">
            <w:pPr>
              <w:pStyle w:val="TAL"/>
              <w:rPr>
                <w:rFonts w:cs="Arial"/>
                <w:szCs w:val="18"/>
              </w:rPr>
            </w:pPr>
            <w:r w:rsidRPr="00E136FF">
              <w:rPr>
                <w:rFonts w:cs="Arial"/>
                <w:bCs/>
                <w:noProof/>
                <w:szCs w:val="18"/>
              </w:rPr>
              <w:t xml:space="preserve">Index to the coverage-based paging </w:t>
            </w:r>
            <w:del w:id="162" w:author="ZTE-Ting" w:date="2022-04-25T18:52:00Z">
              <w:r w:rsidRPr="00E136FF" w:rsidDel="00CE17C9">
                <w:rPr>
                  <w:rFonts w:cs="Arial"/>
                  <w:bCs/>
                  <w:noProof/>
                  <w:szCs w:val="18"/>
                </w:rPr>
                <w:delText xml:space="preserve">carrier group </w:delText>
              </w:r>
            </w:del>
            <w:ins w:id="163" w:author="ZTE-Ting" w:date="2022-04-25T18:52:00Z">
              <w:r>
                <w:rPr>
                  <w:rFonts w:cs="Arial"/>
                  <w:bCs/>
                  <w:noProof/>
                  <w:szCs w:val="18"/>
                </w:rPr>
                <w:t xml:space="preserve">configuration </w:t>
              </w:r>
            </w:ins>
            <w:r w:rsidRPr="00E136FF">
              <w:rPr>
                <w:rFonts w:cs="Arial"/>
                <w:bCs/>
                <w:noProof/>
                <w:szCs w:val="18"/>
              </w:rPr>
              <w:t xml:space="preserve">signalled to the UE during RRC connection release. Value </w:t>
            </w:r>
            <w:del w:id="164" w:author="ZTE-Ting" w:date="2022-04-25T18:52:00Z">
              <w:r w:rsidRPr="00E136FF" w:rsidDel="00CE17C9">
                <w:rPr>
                  <w:rFonts w:cs="Arial"/>
                  <w:bCs/>
                  <w:i/>
                  <w:iCs/>
                  <w:noProof/>
                  <w:szCs w:val="18"/>
                </w:rPr>
                <w:delText>pcg</w:delText>
              </w:r>
            </w:del>
            <w:del w:id="165" w:author="ZTE-Ting" w:date="2022-04-25T19:27:00Z">
              <w:r w:rsidRPr="00E136FF" w:rsidDel="00934A98">
                <w:rPr>
                  <w:rFonts w:cs="Arial"/>
                  <w:bCs/>
                  <w:i/>
                  <w:iCs/>
                  <w:noProof/>
                  <w:szCs w:val="18"/>
                </w:rPr>
                <w:delText>1</w:delText>
              </w:r>
              <w:r w:rsidRPr="00E136FF" w:rsidDel="00934A98">
                <w:rPr>
                  <w:rFonts w:cs="Arial"/>
                  <w:bCs/>
                  <w:noProof/>
                  <w:szCs w:val="18"/>
                </w:rPr>
                <w:delText xml:space="preserve"> </w:delText>
              </w:r>
            </w:del>
            <w:ins w:id="166" w:author="ZTE-Ting" w:date="2022-04-25T19:27:00Z">
              <w:r w:rsidR="00934A98">
                <w:rPr>
                  <w:rFonts w:cs="Arial"/>
                  <w:bCs/>
                  <w:noProof/>
                  <w:szCs w:val="18"/>
                </w:rPr>
                <w:t xml:space="preserve">1 </w:t>
              </w:r>
            </w:ins>
            <w:r w:rsidRPr="00E136FF">
              <w:rPr>
                <w:rFonts w:cs="Arial"/>
                <w:bCs/>
                <w:noProof/>
                <w:szCs w:val="18"/>
              </w:rPr>
              <w:t>corresponds to the first</w:t>
            </w:r>
            <w:del w:id="167" w:author="ZTE-Ting" w:date="2022-04-25T18:52:00Z">
              <w:r w:rsidRPr="00E136FF" w:rsidDel="00CE17C9">
                <w:rPr>
                  <w:rFonts w:cs="Arial"/>
                  <w:bCs/>
                  <w:noProof/>
                  <w:szCs w:val="18"/>
                </w:rPr>
                <w:delText xml:space="preserve"> paging carrier group</w:delText>
              </w:r>
            </w:del>
            <w:ins w:id="168" w:author="ZTE-Ting" w:date="2022-04-25T18:53:00Z">
              <w:r w:rsidRPr="00396832">
                <w:rPr>
                  <w:rFonts w:cs="Arial"/>
                  <w:bCs/>
                  <w:noProof/>
                  <w:color w:val="0070C0"/>
                  <w:szCs w:val="18"/>
                  <w:u w:val="single"/>
                </w:rPr>
                <w:t xml:space="preserve">entry in </w:t>
              </w:r>
              <w:proofErr w:type="spellStart"/>
              <w:r w:rsidRPr="00396832">
                <w:rPr>
                  <w:i/>
                  <w:iCs/>
                  <w:color w:val="0070C0"/>
                  <w:u w:val="single"/>
                </w:rPr>
                <w:t>cbp-ConfigList</w:t>
              </w:r>
            </w:ins>
            <w:proofErr w:type="spellEnd"/>
            <w:r w:rsidRPr="00E136FF">
              <w:rPr>
                <w:rFonts w:cs="Arial"/>
                <w:bCs/>
                <w:noProof/>
                <w:szCs w:val="18"/>
              </w:rPr>
              <w:t xml:space="preserve">, </w:t>
            </w:r>
            <w:del w:id="169" w:author="ZTE-Ting" w:date="2022-04-25T18:53:00Z">
              <w:r w:rsidRPr="00E136FF" w:rsidDel="00A3706D">
                <w:rPr>
                  <w:rFonts w:cs="Arial"/>
                  <w:bCs/>
                  <w:i/>
                  <w:iCs/>
                  <w:noProof/>
                  <w:szCs w:val="18"/>
                </w:rPr>
                <w:delText>pcg</w:delText>
              </w:r>
            </w:del>
            <w:del w:id="170" w:author="ZTE-Ting" w:date="2022-04-25T19:27:00Z">
              <w:r w:rsidRPr="00E136FF" w:rsidDel="00934A98">
                <w:rPr>
                  <w:rFonts w:cs="Arial"/>
                  <w:bCs/>
                  <w:i/>
                  <w:iCs/>
                  <w:noProof/>
                  <w:szCs w:val="18"/>
                </w:rPr>
                <w:delText>2</w:delText>
              </w:r>
              <w:r w:rsidRPr="00E136FF" w:rsidDel="00934A98">
                <w:rPr>
                  <w:rFonts w:cs="Arial"/>
                  <w:bCs/>
                  <w:noProof/>
                  <w:szCs w:val="18"/>
                </w:rPr>
                <w:delText xml:space="preserve"> </w:delText>
              </w:r>
            </w:del>
            <w:ins w:id="171" w:author="ZTE-Ting" w:date="2022-04-25T19:27:00Z">
              <w:r w:rsidR="00934A98">
                <w:rPr>
                  <w:rFonts w:cs="Arial"/>
                  <w:bCs/>
                  <w:noProof/>
                  <w:szCs w:val="18"/>
                </w:rPr>
                <w:t xml:space="preserve">value 2 </w:t>
              </w:r>
            </w:ins>
            <w:r w:rsidRPr="00E136FF">
              <w:rPr>
                <w:rFonts w:cs="Arial"/>
                <w:bCs/>
                <w:noProof/>
                <w:szCs w:val="18"/>
              </w:rPr>
              <w:t>corresponds to the second</w:t>
            </w:r>
            <w:del w:id="172" w:author="ZTE-Ting" w:date="2022-04-25T18:53:00Z">
              <w:r w:rsidRPr="00E136FF" w:rsidDel="00A3706D">
                <w:rPr>
                  <w:rFonts w:cs="Arial"/>
                  <w:bCs/>
                  <w:noProof/>
                  <w:szCs w:val="18"/>
                </w:rPr>
                <w:delText xml:space="preserve"> paging carrier group</w:delText>
              </w:r>
            </w:del>
            <w:ins w:id="173" w:author="ZTE-Ting" w:date="2022-04-25T18:53:00Z">
              <w:r w:rsidR="00A3706D" w:rsidRPr="00A3706D">
                <w:rPr>
                  <w:rFonts w:cs="Arial"/>
                  <w:bCs/>
                  <w:noProof/>
                  <w:szCs w:val="18"/>
                </w:rPr>
                <w:t xml:space="preserve">entry in </w:t>
              </w:r>
              <w:r w:rsidR="00A3706D" w:rsidRPr="00A3706D">
                <w:rPr>
                  <w:rFonts w:cs="Arial"/>
                  <w:bCs/>
                  <w:i/>
                  <w:noProof/>
                  <w:szCs w:val="18"/>
                </w:rPr>
                <w:t xml:space="preserve">cbp-ConfigList </w:t>
              </w:r>
              <w:r w:rsidR="00A3706D" w:rsidRPr="00A3706D">
                <w:rPr>
                  <w:rFonts w:cs="Arial"/>
                  <w:bCs/>
                  <w:noProof/>
                  <w:szCs w:val="18"/>
                </w:rPr>
                <w:t xml:space="preserve">in </w:t>
              </w:r>
              <w:r w:rsidR="00A3706D" w:rsidRPr="00A3706D">
                <w:rPr>
                  <w:rFonts w:cs="Arial"/>
                  <w:bCs/>
                  <w:i/>
                  <w:noProof/>
                  <w:szCs w:val="18"/>
                </w:rPr>
                <w:t>SystemInformationBlockType22-NB</w:t>
              </w:r>
            </w:ins>
            <w:r w:rsidRPr="00E136FF">
              <w:rPr>
                <w:rFonts w:cs="Arial"/>
                <w:szCs w:val="18"/>
              </w:rPr>
              <w:t>.</w:t>
            </w:r>
          </w:p>
        </w:tc>
      </w:tr>
      <w:tr w:rsidR="00CE17C9" w:rsidRPr="00E136FF" w14:paraId="3A99E08C" w14:textId="77777777" w:rsidTr="00636D3D">
        <w:trPr>
          <w:cantSplit/>
        </w:trPr>
        <w:tc>
          <w:tcPr>
            <w:tcW w:w="9639" w:type="dxa"/>
          </w:tcPr>
          <w:p w14:paraId="0F6C772A" w14:textId="77777777" w:rsidR="00CE17C9" w:rsidRPr="00E136FF" w:rsidRDefault="00CE17C9" w:rsidP="00636D3D">
            <w:pPr>
              <w:pStyle w:val="TAL"/>
              <w:rPr>
                <w:b/>
                <w:i/>
              </w:rPr>
            </w:pPr>
            <w:proofErr w:type="spellStart"/>
            <w:r w:rsidRPr="00E136FF">
              <w:rPr>
                <w:b/>
                <w:i/>
              </w:rPr>
              <w:t>npdcch-NumRepetitionPaging</w:t>
            </w:r>
            <w:proofErr w:type="spellEnd"/>
          </w:p>
          <w:p w14:paraId="4F2431DE" w14:textId="77777777" w:rsidR="00CE17C9" w:rsidRPr="00E136FF" w:rsidRDefault="00CE17C9" w:rsidP="00636D3D">
            <w:pPr>
              <w:pStyle w:val="TAL"/>
              <w:rPr>
                <w:lang w:eastAsia="en-GB"/>
              </w:rPr>
            </w:pPr>
            <w:r w:rsidRPr="00E136FF">
              <w:rPr>
                <w:lang w:eastAsia="en-GB"/>
              </w:rPr>
              <w:t>Number of repetitions for NPDCCH, see TS 36.211 [21].This value is an estimate of the required number of repetitions for NPDCCH.</w:t>
            </w:r>
          </w:p>
        </w:tc>
      </w:tr>
    </w:tbl>
    <w:p w14:paraId="3C483EF7" w14:textId="77777777" w:rsidR="00CE17C9" w:rsidRPr="00E136FF" w:rsidRDefault="00CE17C9" w:rsidP="00CE17C9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CE17C9" w:rsidRPr="00E136FF" w14:paraId="042206E1" w14:textId="77777777" w:rsidTr="00636D3D">
        <w:trPr>
          <w:cantSplit/>
          <w:tblHeader/>
        </w:trPr>
        <w:tc>
          <w:tcPr>
            <w:tcW w:w="2268" w:type="dxa"/>
          </w:tcPr>
          <w:p w14:paraId="3AA456FB" w14:textId="77777777" w:rsidR="00CE17C9" w:rsidRPr="00E136FF" w:rsidRDefault="00CE17C9" w:rsidP="00636D3D">
            <w:pPr>
              <w:pStyle w:val="TAH"/>
            </w:pPr>
            <w:r w:rsidRPr="00E136FF">
              <w:t>Conditional presence</w:t>
            </w:r>
          </w:p>
        </w:tc>
        <w:tc>
          <w:tcPr>
            <w:tcW w:w="7371" w:type="dxa"/>
          </w:tcPr>
          <w:p w14:paraId="4DA9BF70" w14:textId="77777777" w:rsidR="00CE17C9" w:rsidRPr="00E136FF" w:rsidRDefault="00CE17C9" w:rsidP="00636D3D">
            <w:pPr>
              <w:pStyle w:val="TAH"/>
            </w:pPr>
            <w:r w:rsidRPr="00E136FF">
              <w:t>Explanation</w:t>
            </w:r>
          </w:p>
        </w:tc>
      </w:tr>
      <w:tr w:rsidR="00CE17C9" w:rsidRPr="00E136FF" w14:paraId="1CCB72E4" w14:textId="77777777" w:rsidTr="00636D3D">
        <w:trPr>
          <w:cantSplit/>
        </w:trPr>
        <w:tc>
          <w:tcPr>
            <w:tcW w:w="2268" w:type="dxa"/>
          </w:tcPr>
          <w:p w14:paraId="286E9B64" w14:textId="77777777" w:rsidR="00CE17C9" w:rsidRPr="00E136FF" w:rsidRDefault="00CE17C9" w:rsidP="00636D3D">
            <w:pPr>
              <w:pStyle w:val="TAL"/>
              <w:rPr>
                <w:i/>
                <w:noProof/>
                <w:lang w:eastAsia="en-GB"/>
              </w:rPr>
            </w:pPr>
            <w:r w:rsidRPr="00E136FF">
              <w:rPr>
                <w:i/>
                <w:lang w:eastAsia="zh-CN"/>
              </w:rPr>
              <w:t>CB-Paging</w:t>
            </w:r>
          </w:p>
        </w:tc>
        <w:tc>
          <w:tcPr>
            <w:tcW w:w="7371" w:type="dxa"/>
          </w:tcPr>
          <w:p w14:paraId="364C00E7" w14:textId="2426C209" w:rsidR="00CE17C9" w:rsidRPr="00E136FF" w:rsidRDefault="00CE17C9" w:rsidP="00A3706D">
            <w:pPr>
              <w:pStyle w:val="TAL"/>
            </w:pPr>
            <w:r w:rsidRPr="00E136FF">
              <w:rPr>
                <w:lang w:eastAsia="zh-CN"/>
              </w:rPr>
              <w:t xml:space="preserve">This field is mandatory present if </w:t>
            </w:r>
            <w:del w:id="174" w:author="ZTE-Ting" w:date="2022-04-25T18:55:00Z">
              <w:r w:rsidRPr="00E136FF" w:rsidDel="00A3706D">
                <w:rPr>
                  <w:i/>
                  <w:iCs/>
                  <w:lang w:eastAsia="zh-CN"/>
                </w:rPr>
                <w:delText>cbpcg-Config</w:delText>
              </w:r>
              <w:r w:rsidRPr="00E136FF" w:rsidDel="00A3706D">
                <w:rPr>
                  <w:lang w:eastAsia="zh-CN"/>
                </w:rPr>
                <w:delText xml:space="preserve"> </w:delText>
              </w:r>
            </w:del>
            <w:ins w:id="175" w:author="ZTE-Ting" w:date="2022-04-25T18:55:00Z">
              <w:r w:rsidR="00A3706D" w:rsidRPr="00A3706D">
                <w:rPr>
                  <w:bCs/>
                  <w:i/>
                  <w:noProof/>
                  <w:lang w:eastAsia="en-GB"/>
                </w:rPr>
                <w:t>cbp-Index</w:t>
              </w:r>
              <w:r w:rsidR="00A3706D" w:rsidRPr="00E136FF">
                <w:rPr>
                  <w:lang w:eastAsia="zh-CN"/>
                </w:rPr>
                <w:t xml:space="preserve"> </w:t>
              </w:r>
            </w:ins>
            <w:r w:rsidRPr="00E136FF">
              <w:rPr>
                <w:lang w:eastAsia="zh-CN"/>
              </w:rPr>
              <w:t xml:space="preserve">has been provided to UE via dedicated </w:t>
            </w:r>
            <w:proofErr w:type="spellStart"/>
            <w:r w:rsidRPr="00E136FF">
              <w:rPr>
                <w:lang w:eastAsia="zh-CN"/>
              </w:rPr>
              <w:t>signaling</w:t>
            </w:r>
            <w:proofErr w:type="spellEnd"/>
            <w:r w:rsidRPr="00E136FF">
              <w:rPr>
                <w:lang w:eastAsia="zh-CN"/>
              </w:rPr>
              <w:t xml:space="preserve"> (see </w:t>
            </w:r>
            <w:proofErr w:type="spellStart"/>
            <w:r w:rsidRPr="00E136FF">
              <w:rPr>
                <w:i/>
                <w:iCs/>
                <w:lang w:eastAsia="zh-CN"/>
              </w:rPr>
              <w:t>RRCConnectionRelease</w:t>
            </w:r>
            <w:proofErr w:type="spellEnd"/>
            <w:r w:rsidRPr="00E136FF">
              <w:rPr>
                <w:i/>
                <w:iCs/>
                <w:lang w:eastAsia="zh-CN"/>
              </w:rPr>
              <w:t>-NB</w:t>
            </w:r>
            <w:r w:rsidRPr="00E136FF">
              <w:rPr>
                <w:lang w:eastAsia="zh-CN"/>
              </w:rPr>
              <w:t xml:space="preserve"> and </w:t>
            </w:r>
            <w:proofErr w:type="spellStart"/>
            <w:r w:rsidRPr="00E136FF">
              <w:rPr>
                <w:i/>
                <w:iCs/>
                <w:lang w:eastAsia="zh-CN"/>
              </w:rPr>
              <w:t>RRCEarlyDataComplete</w:t>
            </w:r>
            <w:proofErr w:type="spellEnd"/>
            <w:r w:rsidRPr="00E136FF">
              <w:rPr>
                <w:i/>
                <w:iCs/>
                <w:lang w:eastAsia="zh-CN"/>
              </w:rPr>
              <w:t>-NB</w:t>
            </w:r>
            <w:r w:rsidRPr="00E136FF">
              <w:rPr>
                <w:lang w:eastAsia="zh-CN"/>
              </w:rPr>
              <w:t>). Otherwise this field is not present.</w:t>
            </w:r>
          </w:p>
        </w:tc>
      </w:tr>
      <w:bookmarkEnd w:id="143"/>
      <w:bookmarkEnd w:id="144"/>
      <w:bookmarkEnd w:id="145"/>
    </w:tbl>
    <w:p w14:paraId="5D9D1AE4" w14:textId="77777777" w:rsidR="00CE17C9" w:rsidRPr="00CE17C9" w:rsidRDefault="00CE17C9" w:rsidP="00CE17C9"/>
    <w:sectPr w:rsidR="00CE17C9" w:rsidRPr="00CE17C9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9D5600" w16cex:dateUtc="2022-01-27T09:40:00Z"/>
  <w16cex:commentExtensible w16cex:durableId="259D5601" w16cex:dateUtc="2022-01-27T00:45:00Z"/>
  <w16cex:commentExtensible w16cex:durableId="259D5602" w16cex:dateUtc="2022-01-27T09:14:00Z"/>
  <w16cex:commentExtensible w16cex:durableId="259D58CA" w16cex:dateUtc="2022-01-27T17:45:00Z"/>
  <w16cex:commentExtensible w16cex:durableId="259D5603" w16cex:dateUtc="2022-01-27T00:50:00Z"/>
  <w16cex:commentExtensible w16cex:durableId="259D5604" w16cex:dateUtc="2022-01-27T09:20:00Z"/>
  <w16cex:commentExtensible w16cex:durableId="259D58BF" w16cex:dateUtc="2022-01-27T17:45:00Z"/>
  <w16cex:commentExtensible w16cex:durableId="259D5605" w16cex:dateUtc="2022-01-27T09:28:00Z"/>
  <w16cex:commentExtensible w16cex:durableId="259D588D" w16cex:dateUtc="2022-01-27T17:44:00Z"/>
  <w16cex:commentExtensible w16cex:durableId="259D5606" w16cex:dateUtc="2022-01-27T09:38:00Z"/>
  <w16cex:commentExtensible w16cex:durableId="259D58EB" w16cex:dateUtc="2022-01-27T17:46:00Z"/>
  <w16cex:commentExtensible w16cex:durableId="259D5607" w16cex:dateUtc="2022-01-27T09:32:00Z"/>
  <w16cex:commentExtensible w16cex:durableId="259D5935" w16cex:dateUtc="2022-01-27T17:4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29D8446" w16cid:durableId="259D5600"/>
  <w16cid:commentId w16cid:paraId="40D9E125" w16cid:durableId="259D5601"/>
  <w16cid:commentId w16cid:paraId="2B638673" w16cid:durableId="259D5602"/>
  <w16cid:commentId w16cid:paraId="25D4C3C3" w16cid:durableId="259D58CA"/>
  <w16cid:commentId w16cid:paraId="65233855" w16cid:durableId="259D5603"/>
  <w16cid:commentId w16cid:paraId="32467D96" w16cid:durableId="259D5604"/>
  <w16cid:commentId w16cid:paraId="1F12CA63" w16cid:durableId="259D58BF"/>
  <w16cid:commentId w16cid:paraId="2A3CFCCC" w16cid:durableId="259D5605"/>
  <w16cid:commentId w16cid:paraId="34413504" w16cid:durableId="259D588D"/>
  <w16cid:commentId w16cid:paraId="034FBD3E" w16cid:durableId="259D5606"/>
  <w16cid:commentId w16cid:paraId="65451A27" w16cid:durableId="259D58EB"/>
  <w16cid:commentId w16cid:paraId="325758F4" w16cid:durableId="259D5607"/>
  <w16cid:commentId w16cid:paraId="097F1CA3" w16cid:durableId="259D5935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524CA9" w14:textId="77777777" w:rsidR="00810F7E" w:rsidRDefault="00810F7E">
      <w:pPr>
        <w:spacing w:after="0"/>
      </w:pPr>
      <w:r>
        <w:separator/>
      </w:r>
    </w:p>
  </w:endnote>
  <w:endnote w:type="continuationSeparator" w:id="0">
    <w:p w14:paraId="743BB35C" w14:textId="77777777" w:rsidR="00810F7E" w:rsidRDefault="00810F7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B2009F" w14:textId="77777777" w:rsidR="007D21A0" w:rsidRDefault="007D21A0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943BEC" w14:textId="77777777" w:rsidR="007D21A0" w:rsidRDefault="007D21A0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08112C" w14:textId="77777777" w:rsidR="007D21A0" w:rsidRDefault="007D21A0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38CA34" w14:textId="77777777" w:rsidR="00810F7E" w:rsidRDefault="00810F7E">
      <w:pPr>
        <w:spacing w:after="0"/>
      </w:pPr>
      <w:r>
        <w:separator/>
      </w:r>
    </w:p>
  </w:footnote>
  <w:footnote w:type="continuationSeparator" w:id="0">
    <w:p w14:paraId="4AB3F3E7" w14:textId="77777777" w:rsidR="00810F7E" w:rsidRDefault="00810F7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E6E784" w14:textId="77777777" w:rsidR="00B11074" w:rsidRDefault="00B1107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B882F2" w14:textId="77777777" w:rsidR="007D21A0" w:rsidRDefault="007D21A0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EAE7CB" w14:textId="77777777" w:rsidR="007D21A0" w:rsidRDefault="007D21A0">
    <w:pPr>
      <w:pStyle w:val="aa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3D7785" w14:textId="77777777" w:rsidR="00B11074" w:rsidRDefault="00B11074">
    <w:pPr>
      <w:pStyle w:val="aa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3D7786" w14:textId="77777777" w:rsidR="00B11074" w:rsidRDefault="00B11074">
    <w:pPr>
      <w:pStyle w:val="aa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3D7787" w14:textId="77777777" w:rsidR="00B11074" w:rsidRDefault="00B11074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7A91F4C"/>
    <w:multiLevelType w:val="singleLevel"/>
    <w:tmpl w:val="F7A91F4C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68B2FB9"/>
    <w:multiLevelType w:val="hybridMultilevel"/>
    <w:tmpl w:val="F5BE1D6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A92F42"/>
    <w:multiLevelType w:val="multilevel"/>
    <w:tmpl w:val="88C44F8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3">
      <w:start w:val="8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</w:abstractNum>
  <w:abstractNum w:abstractNumId="5" w15:restartNumberingAfterBreak="0">
    <w:nsid w:val="0E4B1479"/>
    <w:multiLevelType w:val="hybridMultilevel"/>
    <w:tmpl w:val="F89AEE5E"/>
    <w:lvl w:ilvl="0" w:tplc="B6324246">
      <w:start w:val="8"/>
      <w:numFmt w:val="decimal"/>
      <w:lvlText w:val="-"/>
      <w:lvlJc w:val="left"/>
      <w:pPr>
        <w:tabs>
          <w:tab w:val="num" w:pos="1500"/>
        </w:tabs>
        <w:ind w:left="1500" w:hanging="1140"/>
      </w:pPr>
      <w:rPr>
        <w:rFonts w:ascii="Times New Roman" w:hAnsi="Times New Roman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44CAED6"/>
    <w:multiLevelType w:val="singleLevel"/>
    <w:tmpl w:val="144CAED6"/>
    <w:lvl w:ilvl="0">
      <w:start w:val="1"/>
      <w:numFmt w:val="decimal"/>
      <w:suff w:val="space"/>
      <w:lvlText w:val="%1."/>
      <w:lvlJc w:val="left"/>
    </w:lvl>
  </w:abstractNum>
  <w:abstractNum w:abstractNumId="7" w15:restartNumberingAfterBreak="0">
    <w:nsid w:val="1A5D1726"/>
    <w:multiLevelType w:val="multilevel"/>
    <w:tmpl w:val="51C8BC08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3.%4.%5.%6.%7.%8.%9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0"/>
      </w:rPr>
    </w:lvl>
  </w:abstractNum>
  <w:abstractNum w:abstractNumId="8" w15:restartNumberingAfterBreak="0">
    <w:nsid w:val="24D36170"/>
    <w:multiLevelType w:val="multilevel"/>
    <w:tmpl w:val="34F4E60A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9" w15:restartNumberingAfterBreak="0">
    <w:nsid w:val="27D83A39"/>
    <w:multiLevelType w:val="multilevel"/>
    <w:tmpl w:val="27D83A39"/>
    <w:lvl w:ilvl="0">
      <w:start w:val="1"/>
      <w:numFmt w:val="bullet"/>
      <w:lvlText w:val="-"/>
      <w:lvlJc w:val="left"/>
      <w:pPr>
        <w:ind w:left="927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0" w15:restartNumberingAfterBreak="0">
    <w:nsid w:val="2CF56A84"/>
    <w:multiLevelType w:val="multilevel"/>
    <w:tmpl w:val="2CF56A84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cs="Times New Roman" w:hint="default"/>
      </w:rPr>
    </w:lvl>
    <w:lvl w:ilvl="2"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120"/>
        </w:tabs>
        <w:ind w:left="6120" w:hanging="360"/>
      </w:pPr>
      <w:rPr>
        <w:rFonts w:ascii="Symbol" w:hAnsi="Symbol" w:hint="default"/>
      </w:rPr>
    </w:lvl>
  </w:abstractNum>
  <w:abstractNum w:abstractNumId="11" w15:restartNumberingAfterBreak="0">
    <w:nsid w:val="2E2D3C3D"/>
    <w:multiLevelType w:val="hybridMultilevel"/>
    <w:tmpl w:val="59E2A446"/>
    <w:lvl w:ilvl="0" w:tplc="200CBC36">
      <w:start w:val="6"/>
      <w:numFmt w:val="bullet"/>
      <w:lvlText w:val="-"/>
      <w:lvlJc w:val="left"/>
      <w:pPr>
        <w:ind w:left="1271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12" w15:restartNumberingAfterBreak="0">
    <w:nsid w:val="2E675386"/>
    <w:multiLevelType w:val="hybridMultilevel"/>
    <w:tmpl w:val="1BCA8BC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3" w15:restartNumberingAfterBreak="0">
    <w:nsid w:val="382B1B31"/>
    <w:multiLevelType w:val="hybridMultilevel"/>
    <w:tmpl w:val="DC0E8A7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326387C"/>
    <w:multiLevelType w:val="hybridMultilevel"/>
    <w:tmpl w:val="6AA00FF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8EA763E"/>
    <w:multiLevelType w:val="multilevel"/>
    <w:tmpl w:val="890E440E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16" w15:restartNumberingAfterBreak="0">
    <w:nsid w:val="49465570"/>
    <w:multiLevelType w:val="multilevel"/>
    <w:tmpl w:val="3F04E018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17" w15:restartNumberingAfterBreak="0">
    <w:nsid w:val="4BDF65F6"/>
    <w:multiLevelType w:val="hybridMultilevel"/>
    <w:tmpl w:val="708C426A"/>
    <w:lvl w:ilvl="0" w:tplc="0409000B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DC06492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3430503"/>
    <w:multiLevelType w:val="hybridMultilevel"/>
    <w:tmpl w:val="DD1E7076"/>
    <w:lvl w:ilvl="0" w:tplc="E4DED12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611778A"/>
    <w:multiLevelType w:val="hybridMultilevel"/>
    <w:tmpl w:val="7AEAFC08"/>
    <w:lvl w:ilvl="0" w:tplc="74FA2C5A">
      <w:start w:val="17883"/>
      <w:numFmt w:val="bullet"/>
      <w:lvlText w:val="•"/>
      <w:lvlJc w:val="left"/>
      <w:pPr>
        <w:ind w:left="5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0" w15:restartNumberingAfterBreak="0">
    <w:nsid w:val="6A447731"/>
    <w:multiLevelType w:val="singleLevel"/>
    <w:tmpl w:val="A79A588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1" w15:restartNumberingAfterBreak="0">
    <w:nsid w:val="6FA13073"/>
    <w:multiLevelType w:val="hybridMultilevel"/>
    <w:tmpl w:val="CE145BC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6"/>
  </w:num>
  <w:num w:numId="3">
    <w:abstractNumId w:val="0"/>
  </w:num>
  <w:num w:numId="4">
    <w:abstractNumId w:val="9"/>
  </w:num>
  <w:num w:numId="5">
    <w:abstractNumId w:val="11"/>
  </w:num>
  <w:num w:numId="6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12"/>
  </w:num>
  <w:num w:numId="9">
    <w:abstractNumId w:val="21"/>
  </w:num>
  <w:num w:numId="10">
    <w:abstractNumId w:val="13"/>
  </w:num>
  <w:num w:numId="11">
    <w:abstractNumId w:val="3"/>
  </w:num>
  <w:num w:numId="12">
    <w:abstractNumId w:val="14"/>
  </w:num>
  <w:num w:numId="13">
    <w:abstractNumId w:val="5"/>
  </w:num>
  <w:num w:numId="14">
    <w:abstractNumId w:val="7"/>
  </w:num>
  <w:num w:numId="15">
    <w:abstractNumId w:val="16"/>
  </w:num>
  <w:num w:numId="16">
    <w:abstractNumId w:val="8"/>
  </w:num>
  <w:num w:numId="17">
    <w:abstractNumId w:val="15"/>
  </w:num>
  <w:num w:numId="18">
    <w:abstractNumId w:val="23"/>
  </w:num>
  <w:num w:numId="19">
    <w:abstractNumId w:val="4"/>
  </w:num>
  <w:num w:numId="20">
    <w:abstractNumId w:val="1"/>
  </w:num>
  <w:num w:numId="21">
    <w:abstractNumId w:val="20"/>
  </w:num>
  <w:num w:numId="22">
    <w:abstractNumId w:val="18"/>
  </w:num>
  <w:num w:numId="23">
    <w:abstractNumId w:val="17"/>
  </w:num>
  <w:num w:numId="24">
    <w:abstractNumId w:val="10"/>
  </w:num>
  <w:num w:numId="25">
    <w:abstractNumId w:val="22"/>
  </w:num>
  <w:num w:numId="26">
    <w:abstractNumId w:val="22"/>
  </w:num>
  <w:num w:numId="27">
    <w:abstractNumId w:val="22"/>
  </w:num>
  <w:num w:numId="28">
    <w:abstractNumId w:val="22"/>
  </w:num>
  <w:num w:numId="29">
    <w:abstractNumId w:val="1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Ting">
    <w15:presenceInfo w15:providerId="None" w15:userId="ZTE-T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ABC"/>
    <w:rsid w:val="00003108"/>
    <w:rsid w:val="000056CB"/>
    <w:rsid w:val="00007E30"/>
    <w:rsid w:val="00022E4A"/>
    <w:rsid w:val="00024897"/>
    <w:rsid w:val="00044379"/>
    <w:rsid w:val="00044E90"/>
    <w:rsid w:val="00050D8A"/>
    <w:rsid w:val="00075259"/>
    <w:rsid w:val="00083AC8"/>
    <w:rsid w:val="000A6394"/>
    <w:rsid w:val="000A6CD0"/>
    <w:rsid w:val="000B2B2E"/>
    <w:rsid w:val="000B2FBB"/>
    <w:rsid w:val="000B715E"/>
    <w:rsid w:val="000B7FED"/>
    <w:rsid w:val="000C038A"/>
    <w:rsid w:val="000C279F"/>
    <w:rsid w:val="000C6598"/>
    <w:rsid w:val="000C6C99"/>
    <w:rsid w:val="000D44B3"/>
    <w:rsid w:val="000E2C0F"/>
    <w:rsid w:val="000F1111"/>
    <w:rsid w:val="000F2ED1"/>
    <w:rsid w:val="000F754D"/>
    <w:rsid w:val="00111637"/>
    <w:rsid w:val="00113E82"/>
    <w:rsid w:val="001265C1"/>
    <w:rsid w:val="00145D43"/>
    <w:rsid w:val="00155161"/>
    <w:rsid w:val="0015558F"/>
    <w:rsid w:val="0016501C"/>
    <w:rsid w:val="00170A60"/>
    <w:rsid w:val="00170E22"/>
    <w:rsid w:val="00172BD8"/>
    <w:rsid w:val="00174259"/>
    <w:rsid w:val="00192C46"/>
    <w:rsid w:val="00197EB1"/>
    <w:rsid w:val="001A08B3"/>
    <w:rsid w:val="001A1517"/>
    <w:rsid w:val="001A7224"/>
    <w:rsid w:val="001A7B60"/>
    <w:rsid w:val="001B52F0"/>
    <w:rsid w:val="001B7A65"/>
    <w:rsid w:val="001C6B77"/>
    <w:rsid w:val="001D79D1"/>
    <w:rsid w:val="001E41F3"/>
    <w:rsid w:val="001E4D55"/>
    <w:rsid w:val="001E69A2"/>
    <w:rsid w:val="001F588B"/>
    <w:rsid w:val="00206518"/>
    <w:rsid w:val="002414BD"/>
    <w:rsid w:val="0024656A"/>
    <w:rsid w:val="00255D53"/>
    <w:rsid w:val="0026004D"/>
    <w:rsid w:val="002640DD"/>
    <w:rsid w:val="002643F2"/>
    <w:rsid w:val="00265A00"/>
    <w:rsid w:val="00275D12"/>
    <w:rsid w:val="00280048"/>
    <w:rsid w:val="00281702"/>
    <w:rsid w:val="00281F78"/>
    <w:rsid w:val="00284FEB"/>
    <w:rsid w:val="002860C4"/>
    <w:rsid w:val="002A090E"/>
    <w:rsid w:val="002A786C"/>
    <w:rsid w:val="002B0636"/>
    <w:rsid w:val="002B5741"/>
    <w:rsid w:val="002B666C"/>
    <w:rsid w:val="002C269B"/>
    <w:rsid w:val="002E1006"/>
    <w:rsid w:val="002E179F"/>
    <w:rsid w:val="002E472E"/>
    <w:rsid w:val="002E4EC5"/>
    <w:rsid w:val="00305409"/>
    <w:rsid w:val="00313A86"/>
    <w:rsid w:val="00314B4E"/>
    <w:rsid w:val="003154F0"/>
    <w:rsid w:val="003220A9"/>
    <w:rsid w:val="0032276C"/>
    <w:rsid w:val="00340D9D"/>
    <w:rsid w:val="003609EF"/>
    <w:rsid w:val="0036231A"/>
    <w:rsid w:val="00374C89"/>
    <w:rsid w:val="00374DD4"/>
    <w:rsid w:val="003954A0"/>
    <w:rsid w:val="003D5C06"/>
    <w:rsid w:val="003E1A36"/>
    <w:rsid w:val="00410371"/>
    <w:rsid w:val="004107C8"/>
    <w:rsid w:val="00412021"/>
    <w:rsid w:val="004242F1"/>
    <w:rsid w:val="00435E49"/>
    <w:rsid w:val="00445D5A"/>
    <w:rsid w:val="004471F2"/>
    <w:rsid w:val="00450768"/>
    <w:rsid w:val="004512F0"/>
    <w:rsid w:val="0045286F"/>
    <w:rsid w:val="00477A1E"/>
    <w:rsid w:val="0049387D"/>
    <w:rsid w:val="004A1B4D"/>
    <w:rsid w:val="004A6B20"/>
    <w:rsid w:val="004B75B7"/>
    <w:rsid w:val="004C59C6"/>
    <w:rsid w:val="004D494F"/>
    <w:rsid w:val="004F1F8A"/>
    <w:rsid w:val="004F2D62"/>
    <w:rsid w:val="004F4ACA"/>
    <w:rsid w:val="004F717D"/>
    <w:rsid w:val="005015D7"/>
    <w:rsid w:val="005106EC"/>
    <w:rsid w:val="0051580D"/>
    <w:rsid w:val="00523E99"/>
    <w:rsid w:val="00535133"/>
    <w:rsid w:val="0053551A"/>
    <w:rsid w:val="005421FD"/>
    <w:rsid w:val="00545284"/>
    <w:rsid w:val="00547111"/>
    <w:rsid w:val="005513C9"/>
    <w:rsid w:val="00562096"/>
    <w:rsid w:val="0056756E"/>
    <w:rsid w:val="005835EB"/>
    <w:rsid w:val="005846A6"/>
    <w:rsid w:val="00592D74"/>
    <w:rsid w:val="00596A3A"/>
    <w:rsid w:val="005B1492"/>
    <w:rsid w:val="005B7652"/>
    <w:rsid w:val="005D323E"/>
    <w:rsid w:val="005E2C44"/>
    <w:rsid w:val="005F1889"/>
    <w:rsid w:val="00600871"/>
    <w:rsid w:val="00601A64"/>
    <w:rsid w:val="006051C6"/>
    <w:rsid w:val="00613046"/>
    <w:rsid w:val="0061786B"/>
    <w:rsid w:val="00621188"/>
    <w:rsid w:val="006257ED"/>
    <w:rsid w:val="00627121"/>
    <w:rsid w:val="00630496"/>
    <w:rsid w:val="006543E1"/>
    <w:rsid w:val="00654E86"/>
    <w:rsid w:val="006630C1"/>
    <w:rsid w:val="006641CD"/>
    <w:rsid w:val="0066480B"/>
    <w:rsid w:val="006650C5"/>
    <w:rsid w:val="00665C47"/>
    <w:rsid w:val="00666BEF"/>
    <w:rsid w:val="00681C97"/>
    <w:rsid w:val="00684DB3"/>
    <w:rsid w:val="006901F0"/>
    <w:rsid w:val="00690903"/>
    <w:rsid w:val="00695808"/>
    <w:rsid w:val="006B46FB"/>
    <w:rsid w:val="006C2EE2"/>
    <w:rsid w:val="006C44AA"/>
    <w:rsid w:val="006C52B7"/>
    <w:rsid w:val="006E21FB"/>
    <w:rsid w:val="006F2F54"/>
    <w:rsid w:val="006F4B73"/>
    <w:rsid w:val="0070145D"/>
    <w:rsid w:val="0070298B"/>
    <w:rsid w:val="00715F14"/>
    <w:rsid w:val="007176FF"/>
    <w:rsid w:val="007218C8"/>
    <w:rsid w:val="007240EC"/>
    <w:rsid w:val="00736734"/>
    <w:rsid w:val="00741F4E"/>
    <w:rsid w:val="007573C3"/>
    <w:rsid w:val="00761CEB"/>
    <w:rsid w:val="00762B43"/>
    <w:rsid w:val="0078667C"/>
    <w:rsid w:val="00791CE4"/>
    <w:rsid w:val="00792342"/>
    <w:rsid w:val="00794A4E"/>
    <w:rsid w:val="007975F7"/>
    <w:rsid w:val="007977A8"/>
    <w:rsid w:val="007A56AE"/>
    <w:rsid w:val="007A6A6B"/>
    <w:rsid w:val="007B314C"/>
    <w:rsid w:val="007B512A"/>
    <w:rsid w:val="007C0147"/>
    <w:rsid w:val="007C2097"/>
    <w:rsid w:val="007C48E8"/>
    <w:rsid w:val="007D21A0"/>
    <w:rsid w:val="007D6A07"/>
    <w:rsid w:val="007E23B6"/>
    <w:rsid w:val="007E4533"/>
    <w:rsid w:val="007F2895"/>
    <w:rsid w:val="007F7259"/>
    <w:rsid w:val="00801B8C"/>
    <w:rsid w:val="008040A8"/>
    <w:rsid w:val="00810432"/>
    <w:rsid w:val="00810F7E"/>
    <w:rsid w:val="00814768"/>
    <w:rsid w:val="008163BC"/>
    <w:rsid w:val="008202B8"/>
    <w:rsid w:val="008279FA"/>
    <w:rsid w:val="0084356F"/>
    <w:rsid w:val="00847412"/>
    <w:rsid w:val="008626E7"/>
    <w:rsid w:val="008654B5"/>
    <w:rsid w:val="00870EE7"/>
    <w:rsid w:val="0088497D"/>
    <w:rsid w:val="008863B9"/>
    <w:rsid w:val="00887EEE"/>
    <w:rsid w:val="00891437"/>
    <w:rsid w:val="008A45A6"/>
    <w:rsid w:val="008A5476"/>
    <w:rsid w:val="008A67FE"/>
    <w:rsid w:val="008B27E1"/>
    <w:rsid w:val="008B5C19"/>
    <w:rsid w:val="008E62B2"/>
    <w:rsid w:val="008F3789"/>
    <w:rsid w:val="008F3A77"/>
    <w:rsid w:val="008F686C"/>
    <w:rsid w:val="008F70A7"/>
    <w:rsid w:val="00901D21"/>
    <w:rsid w:val="00901E7A"/>
    <w:rsid w:val="00906B81"/>
    <w:rsid w:val="00907A39"/>
    <w:rsid w:val="009148DE"/>
    <w:rsid w:val="00926F87"/>
    <w:rsid w:val="00934A98"/>
    <w:rsid w:val="00941E30"/>
    <w:rsid w:val="009464DD"/>
    <w:rsid w:val="009544EC"/>
    <w:rsid w:val="00975430"/>
    <w:rsid w:val="009777D9"/>
    <w:rsid w:val="00980165"/>
    <w:rsid w:val="009829F5"/>
    <w:rsid w:val="009906BE"/>
    <w:rsid w:val="00991B88"/>
    <w:rsid w:val="00993DD9"/>
    <w:rsid w:val="009A5753"/>
    <w:rsid w:val="009A579D"/>
    <w:rsid w:val="009A59CE"/>
    <w:rsid w:val="009A70F4"/>
    <w:rsid w:val="009B0471"/>
    <w:rsid w:val="009B1A04"/>
    <w:rsid w:val="009C46D5"/>
    <w:rsid w:val="009C598A"/>
    <w:rsid w:val="009C79C9"/>
    <w:rsid w:val="009E3297"/>
    <w:rsid w:val="009E6F52"/>
    <w:rsid w:val="009E7787"/>
    <w:rsid w:val="009F3244"/>
    <w:rsid w:val="009F3788"/>
    <w:rsid w:val="009F3AED"/>
    <w:rsid w:val="009F734F"/>
    <w:rsid w:val="00A246B6"/>
    <w:rsid w:val="00A30827"/>
    <w:rsid w:val="00A31E44"/>
    <w:rsid w:val="00A3247E"/>
    <w:rsid w:val="00A32691"/>
    <w:rsid w:val="00A36ED4"/>
    <w:rsid w:val="00A3706D"/>
    <w:rsid w:val="00A47E70"/>
    <w:rsid w:val="00A50CF0"/>
    <w:rsid w:val="00A70B92"/>
    <w:rsid w:val="00A7671C"/>
    <w:rsid w:val="00AA2CBC"/>
    <w:rsid w:val="00AA5F84"/>
    <w:rsid w:val="00AB14FE"/>
    <w:rsid w:val="00AB33C8"/>
    <w:rsid w:val="00AB74B1"/>
    <w:rsid w:val="00AC1424"/>
    <w:rsid w:val="00AC2D2C"/>
    <w:rsid w:val="00AC5820"/>
    <w:rsid w:val="00AD1CD8"/>
    <w:rsid w:val="00AD67A2"/>
    <w:rsid w:val="00AE5C84"/>
    <w:rsid w:val="00AF41B3"/>
    <w:rsid w:val="00AF750D"/>
    <w:rsid w:val="00B0773B"/>
    <w:rsid w:val="00B11074"/>
    <w:rsid w:val="00B1122D"/>
    <w:rsid w:val="00B2053E"/>
    <w:rsid w:val="00B258BB"/>
    <w:rsid w:val="00B408BB"/>
    <w:rsid w:val="00B41333"/>
    <w:rsid w:val="00B422AA"/>
    <w:rsid w:val="00B67B97"/>
    <w:rsid w:val="00B73392"/>
    <w:rsid w:val="00B74850"/>
    <w:rsid w:val="00B753DF"/>
    <w:rsid w:val="00B763C1"/>
    <w:rsid w:val="00B82F7A"/>
    <w:rsid w:val="00B87D28"/>
    <w:rsid w:val="00B91661"/>
    <w:rsid w:val="00B9615B"/>
    <w:rsid w:val="00B968C8"/>
    <w:rsid w:val="00BA154F"/>
    <w:rsid w:val="00BA3EC5"/>
    <w:rsid w:val="00BA47FA"/>
    <w:rsid w:val="00BA51D9"/>
    <w:rsid w:val="00BB48DD"/>
    <w:rsid w:val="00BB5DFC"/>
    <w:rsid w:val="00BC455D"/>
    <w:rsid w:val="00BD018A"/>
    <w:rsid w:val="00BD18AD"/>
    <w:rsid w:val="00BD1B2C"/>
    <w:rsid w:val="00BD279D"/>
    <w:rsid w:val="00BD5428"/>
    <w:rsid w:val="00BD6BB8"/>
    <w:rsid w:val="00BE41A2"/>
    <w:rsid w:val="00BF2B7D"/>
    <w:rsid w:val="00BF2D86"/>
    <w:rsid w:val="00BF3E1B"/>
    <w:rsid w:val="00C03CBE"/>
    <w:rsid w:val="00C359FB"/>
    <w:rsid w:val="00C46AA8"/>
    <w:rsid w:val="00C6150E"/>
    <w:rsid w:val="00C66BA2"/>
    <w:rsid w:val="00C805B3"/>
    <w:rsid w:val="00C90D84"/>
    <w:rsid w:val="00C94868"/>
    <w:rsid w:val="00C95985"/>
    <w:rsid w:val="00C969A2"/>
    <w:rsid w:val="00CA26CE"/>
    <w:rsid w:val="00CB0270"/>
    <w:rsid w:val="00CB2F27"/>
    <w:rsid w:val="00CC5026"/>
    <w:rsid w:val="00CC5E01"/>
    <w:rsid w:val="00CC61FF"/>
    <w:rsid w:val="00CC68D0"/>
    <w:rsid w:val="00CD6E18"/>
    <w:rsid w:val="00CE17C9"/>
    <w:rsid w:val="00D0165A"/>
    <w:rsid w:val="00D03F9A"/>
    <w:rsid w:val="00D05D3D"/>
    <w:rsid w:val="00D06D51"/>
    <w:rsid w:val="00D113D4"/>
    <w:rsid w:val="00D16BB8"/>
    <w:rsid w:val="00D24991"/>
    <w:rsid w:val="00D3495E"/>
    <w:rsid w:val="00D359FC"/>
    <w:rsid w:val="00D45B33"/>
    <w:rsid w:val="00D50255"/>
    <w:rsid w:val="00D5295B"/>
    <w:rsid w:val="00D641E5"/>
    <w:rsid w:val="00D66520"/>
    <w:rsid w:val="00D70559"/>
    <w:rsid w:val="00D860EC"/>
    <w:rsid w:val="00DB17D4"/>
    <w:rsid w:val="00DB3586"/>
    <w:rsid w:val="00DC6A99"/>
    <w:rsid w:val="00DD0449"/>
    <w:rsid w:val="00DD654A"/>
    <w:rsid w:val="00DE34CF"/>
    <w:rsid w:val="00DE6657"/>
    <w:rsid w:val="00DF4F36"/>
    <w:rsid w:val="00E03093"/>
    <w:rsid w:val="00E11120"/>
    <w:rsid w:val="00E13CC2"/>
    <w:rsid w:val="00E13F3D"/>
    <w:rsid w:val="00E16030"/>
    <w:rsid w:val="00E17C7D"/>
    <w:rsid w:val="00E313E2"/>
    <w:rsid w:val="00E34898"/>
    <w:rsid w:val="00E50FE9"/>
    <w:rsid w:val="00E54622"/>
    <w:rsid w:val="00E610C1"/>
    <w:rsid w:val="00E6111A"/>
    <w:rsid w:val="00E805F1"/>
    <w:rsid w:val="00E81CC4"/>
    <w:rsid w:val="00E84198"/>
    <w:rsid w:val="00E90A18"/>
    <w:rsid w:val="00E91B74"/>
    <w:rsid w:val="00E94E9A"/>
    <w:rsid w:val="00EA052B"/>
    <w:rsid w:val="00EA6B50"/>
    <w:rsid w:val="00EB09B7"/>
    <w:rsid w:val="00EB5E5A"/>
    <w:rsid w:val="00EC172E"/>
    <w:rsid w:val="00EC6C7F"/>
    <w:rsid w:val="00EE4AE9"/>
    <w:rsid w:val="00EE7D7C"/>
    <w:rsid w:val="00EF479E"/>
    <w:rsid w:val="00F1319F"/>
    <w:rsid w:val="00F20803"/>
    <w:rsid w:val="00F25D98"/>
    <w:rsid w:val="00F300FB"/>
    <w:rsid w:val="00F311C2"/>
    <w:rsid w:val="00F337DA"/>
    <w:rsid w:val="00F647AF"/>
    <w:rsid w:val="00F711C6"/>
    <w:rsid w:val="00F9689D"/>
    <w:rsid w:val="00F96DD6"/>
    <w:rsid w:val="00FA0329"/>
    <w:rsid w:val="00FB6386"/>
    <w:rsid w:val="00FC73E3"/>
    <w:rsid w:val="00FD700B"/>
    <w:rsid w:val="00FE48D9"/>
    <w:rsid w:val="00FF02BE"/>
    <w:rsid w:val="00FF71E1"/>
    <w:rsid w:val="035815CE"/>
    <w:rsid w:val="06263BA9"/>
    <w:rsid w:val="065C60D2"/>
    <w:rsid w:val="08421208"/>
    <w:rsid w:val="09932AE3"/>
    <w:rsid w:val="10F4038B"/>
    <w:rsid w:val="13283093"/>
    <w:rsid w:val="14F04978"/>
    <w:rsid w:val="1C157CCC"/>
    <w:rsid w:val="1CA86B1B"/>
    <w:rsid w:val="1E384469"/>
    <w:rsid w:val="20F3394C"/>
    <w:rsid w:val="26CB3757"/>
    <w:rsid w:val="297150B8"/>
    <w:rsid w:val="29A90397"/>
    <w:rsid w:val="2A7D54AE"/>
    <w:rsid w:val="2B314D5B"/>
    <w:rsid w:val="2B6A5424"/>
    <w:rsid w:val="2DAD5BE3"/>
    <w:rsid w:val="36730A96"/>
    <w:rsid w:val="392370C3"/>
    <w:rsid w:val="394013BF"/>
    <w:rsid w:val="44BD7C9D"/>
    <w:rsid w:val="49AE3A11"/>
    <w:rsid w:val="49D93DD5"/>
    <w:rsid w:val="4ED6762D"/>
    <w:rsid w:val="4F7A32F5"/>
    <w:rsid w:val="51C1106D"/>
    <w:rsid w:val="589640C3"/>
    <w:rsid w:val="589D7E8E"/>
    <w:rsid w:val="5A4B158C"/>
    <w:rsid w:val="5C220B49"/>
    <w:rsid w:val="6E000034"/>
    <w:rsid w:val="6EBE4FAD"/>
    <w:rsid w:val="6F4056A2"/>
    <w:rsid w:val="6F98474E"/>
    <w:rsid w:val="710023D9"/>
    <w:rsid w:val="72DE714A"/>
    <w:rsid w:val="76E41E09"/>
    <w:rsid w:val="77546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83D74D1"/>
  <w15:docId w15:val="{C54B9266-266F-46AF-B35B-8E3DA3128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qFormat="1"/>
    <w:lsdException w:name="toc 2" w:semiHidden="1" w:uiPriority="39" w:qFormat="1"/>
    <w:lsdException w:name="toc 3" w:semiHidden="1" w:uiPriority="39" w:qFormat="1"/>
    <w:lsdException w:name="toc 4" w:semiHidden="1" w:uiPriority="39" w:qFormat="1"/>
    <w:lsdException w:name="toc 5" w:semiHidden="1" w:uiPriority="39" w:qFormat="1"/>
    <w:lsdException w:name="toc 6" w:semiHidden="1" w:uiPriority="39" w:qFormat="1"/>
    <w:lsdException w:name="toc 7" w:semiHidden="1" w:uiPriority="39" w:qFormat="1"/>
    <w:lsdException w:name="toc 8" w:semiHidden="1" w:uiPriority="39" w:qFormat="1"/>
    <w:lsdException w:name="toc 9" w:semiHidden="1" w:uiPriority="39" w:qFormat="1"/>
    <w:lsdException w:name="Normal Indent" w:semiHidden="1" w:unhideWhenUsed="1"/>
    <w:lsdException w:name="footnote text" w:semiHidden="1" w:qFormat="1"/>
    <w:lsdException w:name="annotation text" w:semiHidden="1" w:uiPriority="99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"/>
    <w:uiPriority w:val="99"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link w:val="Char0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1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NOChar1">
    <w:name w:val="NO Char1"/>
    <w:link w:val="NO"/>
    <w:qFormat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a"/>
    <w:next w:val="a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Char">
    <w:name w:val="批注文字 Char"/>
    <w:basedOn w:val="a0"/>
    <w:link w:val="a7"/>
    <w:uiPriority w:val="99"/>
    <w:qFormat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0A6CD0"/>
  </w:style>
  <w:style w:type="table" w:styleId="af1">
    <w:name w:val="Table Grid"/>
    <w:basedOn w:val="a1"/>
    <w:rsid w:val="005106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CD6E1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D6E1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CD6E18"/>
    <w:rPr>
      <w:rFonts w:ascii="Arial" w:hAnsi="Arial"/>
      <w:b/>
      <w:sz w:val="18"/>
      <w:lang w:val="en-GB" w:eastAsia="en-US"/>
    </w:rPr>
  </w:style>
  <w:style w:type="character" w:customStyle="1" w:styleId="1Char">
    <w:name w:val="标题 1 Char"/>
    <w:link w:val="1"/>
    <w:rsid w:val="00CD6E18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CD6E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CD6E18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Memo Heading 4 Char,H4 Char,H41 Char,h41 Char,H42 Char,h42 Char,H43 Char,h43 Char,H411 Char,h411 Char,H421 Char,h421 Char,H44 Char,h44 Char,H412 Char,h412 Char,H422 Char,h422 Char,H431 Char,h431 Char,H45 Char,h45 Char,H413 Char,4H Char"/>
    <w:link w:val="4"/>
    <w:qFormat/>
    <w:rsid w:val="00CD6E18"/>
    <w:rPr>
      <w:rFonts w:ascii="Arial" w:hAnsi="Arial"/>
      <w:sz w:val="24"/>
      <w:lang w:val="en-GB" w:eastAsia="en-US"/>
    </w:rPr>
  </w:style>
  <w:style w:type="character" w:customStyle="1" w:styleId="NOChar">
    <w:name w:val="NO Char"/>
    <w:basedOn w:val="a0"/>
    <w:qFormat/>
    <w:rsid w:val="00CD6E18"/>
  </w:style>
  <w:style w:type="character" w:customStyle="1" w:styleId="EditorsNoteChar">
    <w:name w:val="Editor's Note Char"/>
    <w:link w:val="EditorsNote"/>
    <w:rsid w:val="00CD6E18"/>
    <w:rPr>
      <w:rFonts w:ascii="Times New Roman" w:hAnsi="Times New Roman"/>
      <w:color w:val="FF0000"/>
      <w:lang w:val="en-GB" w:eastAsia="en-US"/>
    </w:rPr>
  </w:style>
  <w:style w:type="paragraph" w:styleId="af2">
    <w:name w:val="index heading"/>
    <w:basedOn w:val="a"/>
    <w:next w:val="a"/>
    <w:semiHidden/>
    <w:rsid w:val="00CD6E18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宋体"/>
      <w:b/>
      <w:i/>
      <w:sz w:val="26"/>
      <w:lang w:eastAsia="ja-JP"/>
    </w:rPr>
  </w:style>
  <w:style w:type="paragraph" w:customStyle="1" w:styleId="INDENT1">
    <w:name w:val="INDENT1"/>
    <w:basedOn w:val="a"/>
    <w:rsid w:val="00CD6E18"/>
    <w:pPr>
      <w:overflowPunct w:val="0"/>
      <w:autoSpaceDE w:val="0"/>
      <w:autoSpaceDN w:val="0"/>
      <w:adjustRightInd w:val="0"/>
      <w:ind w:left="851"/>
      <w:textAlignment w:val="baseline"/>
    </w:pPr>
    <w:rPr>
      <w:rFonts w:eastAsia="宋体"/>
      <w:lang w:eastAsia="ja-JP"/>
    </w:rPr>
  </w:style>
  <w:style w:type="paragraph" w:customStyle="1" w:styleId="INDENT2">
    <w:name w:val="INDENT2"/>
    <w:basedOn w:val="a"/>
    <w:rsid w:val="00CD6E18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宋体"/>
      <w:lang w:eastAsia="ja-JP"/>
    </w:rPr>
  </w:style>
  <w:style w:type="paragraph" w:customStyle="1" w:styleId="INDENT3">
    <w:name w:val="INDENT3"/>
    <w:basedOn w:val="a"/>
    <w:rsid w:val="00CD6E18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宋体"/>
      <w:lang w:eastAsia="ja-JP"/>
    </w:rPr>
  </w:style>
  <w:style w:type="paragraph" w:customStyle="1" w:styleId="FigureTitle">
    <w:name w:val="Figure_Title"/>
    <w:basedOn w:val="a"/>
    <w:next w:val="a"/>
    <w:rsid w:val="00CD6E1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ja-JP"/>
    </w:rPr>
  </w:style>
  <w:style w:type="paragraph" w:customStyle="1" w:styleId="RecCCITT">
    <w:name w:val="Rec_CCITT_#"/>
    <w:basedOn w:val="a"/>
    <w:rsid w:val="00CD6E1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enumlev2">
    <w:name w:val="enumlev2"/>
    <w:basedOn w:val="a"/>
    <w:rsid w:val="00CD6E1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宋体"/>
      <w:lang w:val="en-US" w:eastAsia="ja-JP"/>
    </w:rPr>
  </w:style>
  <w:style w:type="paragraph" w:customStyle="1" w:styleId="CouvRecTitle">
    <w:name w:val="Couv Rec Title"/>
    <w:basedOn w:val="a"/>
    <w:rsid w:val="00CD6E18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宋体" w:hAnsi="Arial"/>
      <w:b/>
      <w:sz w:val="36"/>
      <w:lang w:val="en-US" w:eastAsia="ja-JP"/>
    </w:rPr>
  </w:style>
  <w:style w:type="paragraph" w:styleId="af3">
    <w:name w:val="caption"/>
    <w:basedOn w:val="a"/>
    <w:next w:val="a"/>
    <w:qFormat/>
    <w:rsid w:val="00CD6E1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eastAsia="ja-JP"/>
    </w:rPr>
  </w:style>
  <w:style w:type="paragraph" w:styleId="af4">
    <w:name w:val="Plain Text"/>
    <w:basedOn w:val="a"/>
    <w:link w:val="Char1"/>
    <w:rsid w:val="00CD6E18"/>
    <w:pPr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lang w:val="nb-NO" w:eastAsia="ja-JP"/>
    </w:rPr>
  </w:style>
  <w:style w:type="character" w:customStyle="1" w:styleId="Char1">
    <w:name w:val="纯文本 Char"/>
    <w:basedOn w:val="a0"/>
    <w:link w:val="af4"/>
    <w:rsid w:val="00CD6E18"/>
    <w:rPr>
      <w:rFonts w:ascii="Courier New" w:eastAsia="宋体" w:hAnsi="Courier New"/>
      <w:lang w:val="nb-NO" w:eastAsia="ja-JP"/>
    </w:rPr>
  </w:style>
  <w:style w:type="paragraph" w:customStyle="1" w:styleId="TAJ">
    <w:name w:val="TAJ"/>
    <w:basedOn w:val="TH"/>
    <w:rsid w:val="00CD6E18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paragraph" w:styleId="af5">
    <w:name w:val="Body Text"/>
    <w:basedOn w:val="a"/>
    <w:link w:val="Char2"/>
    <w:rsid w:val="00CD6E18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character" w:customStyle="1" w:styleId="Char2">
    <w:name w:val="正文文本 Char"/>
    <w:basedOn w:val="a0"/>
    <w:link w:val="af5"/>
    <w:rsid w:val="00CD6E18"/>
    <w:rPr>
      <w:rFonts w:ascii="Times New Roman" w:eastAsia="宋体" w:hAnsi="Times New Roman"/>
      <w:lang w:val="en-GB" w:eastAsia="ja-JP"/>
    </w:rPr>
  </w:style>
  <w:style w:type="paragraph" w:customStyle="1" w:styleId="Guidance">
    <w:name w:val="Guidance"/>
    <w:basedOn w:val="a"/>
    <w:rsid w:val="00CD6E18"/>
    <w:pPr>
      <w:overflowPunct w:val="0"/>
      <w:autoSpaceDE w:val="0"/>
      <w:autoSpaceDN w:val="0"/>
      <w:adjustRightInd w:val="0"/>
      <w:textAlignment w:val="baseline"/>
    </w:pPr>
    <w:rPr>
      <w:rFonts w:eastAsia="宋体"/>
      <w:i/>
      <w:color w:val="0000FF"/>
      <w:lang w:eastAsia="ja-JP"/>
    </w:rPr>
  </w:style>
  <w:style w:type="character" w:styleId="af6">
    <w:name w:val="page number"/>
    <w:basedOn w:val="a0"/>
    <w:rsid w:val="00CD6E18"/>
  </w:style>
  <w:style w:type="paragraph" w:customStyle="1" w:styleId="CommentSubject1">
    <w:name w:val="Comment Subject1"/>
    <w:basedOn w:val="a7"/>
    <w:next w:val="a7"/>
    <w:semiHidden/>
    <w:rsid w:val="00CD6E18"/>
    <w:pPr>
      <w:numPr>
        <w:numId w:val="18"/>
      </w:numPr>
      <w:tabs>
        <w:tab w:val="clear" w:pos="851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MS Mincho"/>
      <w:b/>
      <w:bCs/>
      <w:lang w:eastAsia="ja-JP"/>
    </w:rPr>
  </w:style>
  <w:style w:type="paragraph" w:customStyle="1" w:styleId="Note">
    <w:name w:val="Note"/>
    <w:basedOn w:val="a"/>
    <w:rsid w:val="00CD6E18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eastAsia="MS Mincho"/>
      <w:szCs w:val="22"/>
      <w:lang w:eastAsia="ja-JP"/>
    </w:rPr>
  </w:style>
  <w:style w:type="paragraph" w:customStyle="1" w:styleId="clean">
    <w:name w:val="clean"/>
    <w:semiHidden/>
    <w:rsid w:val="00CD6E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af7">
    <w:name w:val="Revision"/>
    <w:hidden/>
    <w:uiPriority w:val="99"/>
    <w:semiHidden/>
    <w:rsid w:val="00CD6E18"/>
    <w:rPr>
      <w:rFonts w:ascii="Times New Roman" w:eastAsia="宋体" w:hAnsi="Times New Roman"/>
      <w:lang w:val="en-GB" w:eastAsia="en-US"/>
    </w:rPr>
  </w:style>
  <w:style w:type="character" w:customStyle="1" w:styleId="TACChar">
    <w:name w:val="TAC Char"/>
    <w:link w:val="TAC"/>
    <w:locked/>
    <w:rsid w:val="00CD6E18"/>
    <w:rPr>
      <w:rFonts w:ascii="Arial" w:hAnsi="Arial"/>
      <w:sz w:val="18"/>
      <w:lang w:val="en-GB" w:eastAsia="en-US"/>
    </w:rPr>
  </w:style>
  <w:style w:type="paragraph" w:styleId="af8">
    <w:name w:val="List Paragraph"/>
    <w:aliases w:val="- Bullets,목록 단락,リスト段落,?? ??,?????,????,Lista1"/>
    <w:basedOn w:val="a"/>
    <w:link w:val="Char3"/>
    <w:uiPriority w:val="34"/>
    <w:qFormat/>
    <w:rsid w:val="00CD6E18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Char3">
    <w:name w:val="列出段落 Char"/>
    <w:aliases w:val="- Bullets Char,목록 단락 Char,リスト段落 Char,?? ?? Char,????? Char,???? Char,Lista1 Char"/>
    <w:link w:val="af8"/>
    <w:uiPriority w:val="34"/>
    <w:qFormat/>
    <w:locked/>
    <w:rsid w:val="00CD6E18"/>
    <w:rPr>
      <w:rFonts w:ascii="Calibri" w:eastAsia="Calibri" w:hAnsi="Calibri"/>
      <w:sz w:val="22"/>
      <w:szCs w:val="22"/>
      <w:lang w:val="en-GB" w:eastAsia="en-GB"/>
    </w:rPr>
  </w:style>
  <w:style w:type="paragraph" w:customStyle="1" w:styleId="Reference">
    <w:name w:val="Reference"/>
    <w:basedOn w:val="a"/>
    <w:rsid w:val="00CD6E18"/>
    <w:pPr>
      <w:numPr>
        <w:numId w:val="23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character" w:customStyle="1" w:styleId="Char0">
    <w:name w:val="页脚 Char"/>
    <w:link w:val="a9"/>
    <w:uiPriority w:val="99"/>
    <w:rsid w:val="009F3244"/>
    <w:rPr>
      <w:rFonts w:ascii="Arial" w:hAnsi="Arial"/>
      <w:b/>
      <w:i/>
      <w:sz w:val="18"/>
      <w:lang w:val="en-GB" w:eastAsia="en-US"/>
    </w:rPr>
  </w:style>
  <w:style w:type="paragraph" w:styleId="af9">
    <w:name w:val="Normal Indent"/>
    <w:basedOn w:val="a"/>
    <w:rsid w:val="00D05D3D"/>
    <w:pPr>
      <w:widowControl w:val="0"/>
      <w:spacing w:after="0"/>
      <w:ind w:firstLine="420"/>
      <w:jc w:val="both"/>
    </w:pPr>
    <w:rPr>
      <w:rFonts w:eastAsia="宋体"/>
      <w:kern w:val="2"/>
      <w:sz w:val="21"/>
      <w:lang w:val="en-US" w:eastAsia="zh-CN"/>
    </w:rPr>
  </w:style>
  <w:style w:type="character" w:customStyle="1" w:styleId="PLChar">
    <w:name w:val="PL Char"/>
    <w:link w:val="PL"/>
    <w:qFormat/>
    <w:rsid w:val="00CC5E01"/>
    <w:rPr>
      <w:rFonts w:ascii="Courier New" w:hAnsi="Courier New"/>
      <w:sz w:val="16"/>
      <w:lang w:val="en-GB" w:eastAsia="en-US"/>
    </w:rPr>
  </w:style>
  <w:style w:type="character" w:customStyle="1" w:styleId="B1Char1">
    <w:name w:val="B1 Char1"/>
    <w:qFormat/>
    <w:rsid w:val="00CC5E01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176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31" Type="http://schemas.microsoft.com/office/2018/08/relationships/commentsExtensible" Target="commentsExtensi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Relationship Id="rId30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87F5EA9-F959-423D-BB66-00001EB3D1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DA7A211-4CB1-41BF-BC36-13174E600B8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DD7642E-4D6B-4A6E-B465-F4C146F6246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6880F017-2F43-45DE-8D0C-3FCDCEA067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254</TotalTime>
  <Pages>16</Pages>
  <Words>5686</Words>
  <Characters>32413</Characters>
  <Application>Microsoft Office Word</Application>
  <DocSecurity>0</DocSecurity>
  <Lines>270</Lines>
  <Paragraphs>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38023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ZTE-Ting</cp:lastModifiedBy>
  <cp:revision>17</cp:revision>
  <cp:lastPrinted>2411-12-31T15:59:00Z</cp:lastPrinted>
  <dcterms:created xsi:type="dcterms:W3CDTF">2022-01-28T09:48:00Z</dcterms:created>
  <dcterms:modified xsi:type="dcterms:W3CDTF">2022-04-25T21:36:00Z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112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2nd Nov 2020</vt:lpwstr>
  </property>
  <property fmtid="{D5CDD505-2E9C-101B-9397-08002B2CF9AE}" pid="8" name="EndDate">
    <vt:lpwstr>13th Nov 2020</vt:lpwstr>
  </property>
  <property fmtid="{D5CDD505-2E9C-101B-9397-08002B2CF9AE}" pid="9" name="Tdoc#">
    <vt:lpwstr>R2-2010057</vt:lpwstr>
  </property>
  <property fmtid="{D5CDD505-2E9C-101B-9397-08002B2CF9AE}" pid="10" name="Spec#">
    <vt:lpwstr>36.304</vt:lpwstr>
  </property>
  <property fmtid="{D5CDD505-2E9C-101B-9397-08002B2CF9AE}" pid="11" name="Cr#">
    <vt:lpwstr>0816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Correction on paging narrowband selection for eMTC UE</vt:lpwstr>
  </property>
  <property fmtid="{D5CDD505-2E9C-101B-9397-08002B2CF9AE}" pid="15" name="SourceIfWg">
    <vt:lpwstr>ZTE Corporation, Sanechips</vt:lpwstr>
  </property>
  <property fmtid="{D5CDD505-2E9C-101B-9397-08002B2CF9AE}" pid="16" name="SourceIfTsg">
    <vt:lpwstr/>
  </property>
  <property fmtid="{D5CDD505-2E9C-101B-9397-08002B2CF9AE}" pid="17" name="RelatedWis">
    <vt:lpwstr>LTE_eMTC5-Core</vt:lpwstr>
  </property>
  <property fmtid="{D5CDD505-2E9C-101B-9397-08002B2CF9AE}" pid="18" name="Cat">
    <vt:lpwstr>F</vt:lpwstr>
  </property>
  <property fmtid="{D5CDD505-2E9C-101B-9397-08002B2CF9AE}" pid="19" name="ResDate">
    <vt:lpwstr>2020-10-22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2052-11.8.2.9022</vt:lpwstr>
  </property>
  <property fmtid="{D5CDD505-2E9C-101B-9397-08002B2CF9AE}" pid="22" name="ContentTypeId">
    <vt:lpwstr>0x010100C25F18D6B90E5F4ABEB578433DD5E523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1643271627</vt:lpwstr>
  </property>
</Properties>
</file>